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E0" w:rsidRPr="007F0FC8" w:rsidRDefault="009A2CE0" w:rsidP="009A2CE0">
      <w:pPr>
        <w:tabs>
          <w:tab w:val="left" w:pos="360"/>
        </w:tabs>
        <w:rPr>
          <w:rFonts w:ascii="Arial" w:hAnsi="Arial" w:cs="Arial"/>
          <w:sz w:val="22"/>
          <w:szCs w:val="22"/>
          <w:lang w:val="es-AR"/>
        </w:rPr>
      </w:pPr>
      <w:r>
        <w:rPr>
          <w:rFonts w:ascii="Arial" w:hAnsi="Arial" w:cs="Arial"/>
          <w:sz w:val="22"/>
          <w:szCs w:val="22"/>
          <w:lang w:val="es-AR"/>
        </w:rPr>
        <w:t xml:space="preserve">                                                      INSTITUTO DR. BERNRDO FRÍAS</w:t>
      </w:r>
    </w:p>
    <w:p w:rsidR="009A2CE0" w:rsidRPr="007F0FC8" w:rsidRDefault="009A2CE0" w:rsidP="009A2CE0">
      <w:pPr>
        <w:tabs>
          <w:tab w:val="left" w:pos="360"/>
        </w:tabs>
        <w:ind w:left="720"/>
        <w:jc w:val="center"/>
        <w:rPr>
          <w:rFonts w:ascii="Arial" w:hAnsi="Arial" w:cs="Arial"/>
          <w:sz w:val="22"/>
          <w:szCs w:val="22"/>
          <w:lang w:val="es-AR"/>
        </w:rPr>
      </w:pPr>
      <w:r w:rsidRPr="007F0FC8">
        <w:rPr>
          <w:rFonts w:ascii="Arial" w:hAnsi="Arial" w:cs="Arial"/>
          <w:sz w:val="22"/>
          <w:szCs w:val="22"/>
          <w:lang w:val="es-AR"/>
        </w:rPr>
        <w:t>PROGRAMA</w:t>
      </w:r>
    </w:p>
    <w:p w:rsidR="009A2CE0" w:rsidRDefault="009A2CE0" w:rsidP="009A2CE0">
      <w:pPr>
        <w:tabs>
          <w:tab w:val="left" w:pos="360"/>
        </w:tabs>
        <w:ind w:left="426"/>
        <w:jc w:val="center"/>
        <w:rPr>
          <w:rFonts w:ascii="Arial" w:hAnsi="Arial" w:cs="Arial"/>
          <w:sz w:val="22"/>
          <w:szCs w:val="22"/>
          <w:lang w:val="es-AR"/>
        </w:rPr>
      </w:pPr>
      <w:r w:rsidRPr="007F0FC8">
        <w:rPr>
          <w:rFonts w:ascii="Arial" w:hAnsi="Arial" w:cs="Arial"/>
          <w:sz w:val="22"/>
          <w:szCs w:val="22"/>
          <w:lang w:val="es-AR"/>
        </w:rPr>
        <w:t>201</w:t>
      </w:r>
      <w:r>
        <w:rPr>
          <w:rFonts w:ascii="Arial" w:hAnsi="Arial" w:cs="Arial"/>
          <w:sz w:val="22"/>
          <w:szCs w:val="22"/>
          <w:lang w:val="es-AR"/>
        </w:rPr>
        <w:t>5</w:t>
      </w:r>
    </w:p>
    <w:p w:rsidR="009A2CE0" w:rsidRPr="007F0FC8" w:rsidRDefault="009A2CE0" w:rsidP="009A2CE0">
      <w:pPr>
        <w:tabs>
          <w:tab w:val="left" w:pos="360"/>
        </w:tabs>
        <w:ind w:left="426"/>
        <w:jc w:val="center"/>
        <w:rPr>
          <w:rFonts w:ascii="Arial" w:hAnsi="Arial" w:cs="Arial"/>
          <w:sz w:val="22"/>
          <w:szCs w:val="22"/>
          <w:lang w:val="es-AR"/>
        </w:rPr>
      </w:pPr>
    </w:p>
    <w:p w:rsidR="009A2CE0" w:rsidRDefault="009A2CE0" w:rsidP="009A2CE0">
      <w:pPr>
        <w:tabs>
          <w:tab w:val="left" w:pos="1418"/>
          <w:tab w:val="left" w:pos="1800"/>
          <w:tab w:val="left" w:pos="9000"/>
        </w:tabs>
        <w:jc w:val="both"/>
        <w:rPr>
          <w:rFonts w:ascii="Arial" w:hAnsi="Arial" w:cs="Arial"/>
          <w:sz w:val="22"/>
          <w:szCs w:val="22"/>
          <w:lang w:val="es-AR"/>
        </w:rPr>
      </w:pPr>
      <w:r w:rsidRPr="007F0FC8">
        <w:rPr>
          <w:rFonts w:ascii="Arial" w:hAnsi="Arial" w:cs="Arial"/>
          <w:sz w:val="22"/>
          <w:szCs w:val="22"/>
          <w:u w:val="single"/>
          <w:lang w:val="es-AR"/>
        </w:rPr>
        <w:t>Espacio curricular</w:t>
      </w:r>
      <w:r w:rsidRPr="007F0FC8">
        <w:rPr>
          <w:rFonts w:ascii="Arial" w:hAnsi="Arial" w:cs="Arial"/>
          <w:sz w:val="22"/>
          <w:szCs w:val="22"/>
          <w:lang w:val="es-AR"/>
        </w:rPr>
        <w:t xml:space="preserve">: </w:t>
      </w:r>
      <w:r>
        <w:rPr>
          <w:rFonts w:ascii="Arial" w:hAnsi="Arial" w:cs="Arial"/>
          <w:sz w:val="22"/>
          <w:szCs w:val="22"/>
          <w:lang w:val="es-AR"/>
        </w:rPr>
        <w:t>HISTORIA DEL PENSAMIENTO SOCIAL</w:t>
      </w:r>
    </w:p>
    <w:p w:rsidR="009A2CE0" w:rsidRPr="009A2CE0" w:rsidRDefault="009A2CE0" w:rsidP="009A2CE0">
      <w:pPr>
        <w:tabs>
          <w:tab w:val="left" w:pos="1418"/>
          <w:tab w:val="left" w:pos="1800"/>
          <w:tab w:val="left" w:pos="9000"/>
        </w:tabs>
        <w:jc w:val="both"/>
        <w:rPr>
          <w:rFonts w:ascii="Arial" w:hAnsi="Arial" w:cs="Arial"/>
          <w:sz w:val="22"/>
          <w:szCs w:val="22"/>
          <w:lang w:val="es-AR"/>
        </w:rPr>
      </w:pPr>
      <w:r w:rsidRPr="007F0FC8">
        <w:rPr>
          <w:rFonts w:ascii="Arial" w:hAnsi="Arial" w:cs="Arial"/>
          <w:sz w:val="22"/>
          <w:szCs w:val="22"/>
          <w:u w:val="single"/>
          <w:lang w:val="es-AR"/>
        </w:rPr>
        <w:t>Curso</w:t>
      </w:r>
      <w:r>
        <w:rPr>
          <w:rFonts w:ascii="Arial" w:hAnsi="Arial" w:cs="Arial"/>
          <w:sz w:val="22"/>
          <w:szCs w:val="22"/>
          <w:u w:val="single"/>
          <w:lang w:val="es-AR"/>
        </w:rPr>
        <w:t xml:space="preserve">: </w:t>
      </w:r>
      <w:r>
        <w:rPr>
          <w:rFonts w:ascii="Arial" w:hAnsi="Arial" w:cs="Arial"/>
          <w:sz w:val="22"/>
          <w:szCs w:val="22"/>
          <w:lang w:val="es-AR"/>
        </w:rPr>
        <w:t>4° B</w:t>
      </w:r>
    </w:p>
    <w:p w:rsidR="009A2CE0" w:rsidRDefault="0050777E" w:rsidP="009A2CE0">
      <w:pPr>
        <w:tabs>
          <w:tab w:val="left" w:pos="1418"/>
          <w:tab w:val="left" w:pos="1800"/>
          <w:tab w:val="left" w:pos="9000"/>
        </w:tabs>
        <w:jc w:val="both"/>
        <w:rPr>
          <w:rFonts w:ascii="Arial" w:hAnsi="Arial" w:cs="Arial"/>
          <w:sz w:val="22"/>
          <w:szCs w:val="22"/>
          <w:lang w:val="es-AR"/>
        </w:rPr>
      </w:pPr>
      <w:r>
        <w:rPr>
          <w:rFonts w:ascii="Arial" w:hAnsi="Arial" w:cs="Arial"/>
          <w:sz w:val="22"/>
          <w:szCs w:val="22"/>
          <w:u w:val="single"/>
          <w:lang w:val="es-AR"/>
        </w:rPr>
        <w:t xml:space="preserve">Nombre y apellido </w:t>
      </w:r>
      <w:r w:rsidR="009A2CE0" w:rsidRPr="007F0FC8">
        <w:rPr>
          <w:rFonts w:ascii="Arial" w:hAnsi="Arial" w:cs="Arial"/>
          <w:sz w:val="22"/>
          <w:szCs w:val="22"/>
          <w:u w:val="single"/>
          <w:lang w:val="es-AR"/>
        </w:rPr>
        <w:t>de la docente</w:t>
      </w:r>
      <w:r w:rsidR="009A2CE0" w:rsidRPr="009A2CE0">
        <w:rPr>
          <w:rFonts w:ascii="Arial" w:hAnsi="Arial" w:cs="Arial"/>
          <w:sz w:val="22"/>
          <w:szCs w:val="22"/>
          <w:lang w:val="es-AR"/>
        </w:rPr>
        <w:t>:</w:t>
      </w:r>
      <w:r w:rsidR="009A2CE0">
        <w:rPr>
          <w:rFonts w:ascii="Arial" w:hAnsi="Arial" w:cs="Arial"/>
          <w:sz w:val="22"/>
          <w:szCs w:val="22"/>
          <w:lang w:val="es-AR"/>
        </w:rPr>
        <w:t xml:space="preserve"> </w:t>
      </w:r>
      <w:r w:rsidR="009A2CE0" w:rsidRPr="009A2CE0">
        <w:rPr>
          <w:rFonts w:ascii="Arial" w:hAnsi="Arial" w:cs="Arial"/>
          <w:sz w:val="22"/>
          <w:szCs w:val="22"/>
          <w:lang w:val="es-AR"/>
        </w:rPr>
        <w:t>ANDREA ARGAÑARAZ</w:t>
      </w:r>
    </w:p>
    <w:p w:rsidR="005C7246" w:rsidRDefault="005C7246" w:rsidP="005C7246">
      <w:pPr>
        <w:autoSpaceDE w:val="0"/>
        <w:autoSpaceDN w:val="0"/>
        <w:adjustRightInd w:val="0"/>
        <w:rPr>
          <w:rFonts w:ascii="Arial" w:eastAsiaTheme="minorHAnsi" w:hAnsi="Arial" w:cs="Arial"/>
          <w:b/>
          <w:bCs/>
          <w:sz w:val="18"/>
          <w:szCs w:val="18"/>
          <w:lang w:val="es-AR" w:eastAsia="en-US"/>
        </w:rPr>
      </w:pPr>
    </w:p>
    <w:p w:rsidR="005C7246" w:rsidRPr="0050777E" w:rsidRDefault="0050777E" w:rsidP="005C7246">
      <w:pPr>
        <w:autoSpaceDE w:val="0"/>
        <w:autoSpaceDN w:val="0"/>
        <w:adjustRightInd w:val="0"/>
        <w:rPr>
          <w:rFonts w:ascii="Arial" w:eastAsiaTheme="minorHAnsi" w:hAnsi="Arial" w:cs="Arial"/>
          <w:bCs/>
          <w:sz w:val="22"/>
          <w:szCs w:val="22"/>
          <w:lang w:val="es-AR" w:eastAsia="en-US"/>
        </w:rPr>
      </w:pPr>
      <w:r>
        <w:rPr>
          <w:rFonts w:ascii="Arial" w:eastAsiaTheme="minorHAnsi" w:hAnsi="Arial" w:cs="Arial"/>
          <w:bCs/>
          <w:sz w:val="22"/>
          <w:szCs w:val="22"/>
          <w:u w:val="single"/>
          <w:lang w:val="es-AR" w:eastAsia="en-US"/>
        </w:rPr>
        <w:t>Expectativas de logro</w:t>
      </w:r>
    </w:p>
    <w:p w:rsidR="005C7246" w:rsidRPr="005C7246" w:rsidRDefault="005C7246" w:rsidP="005C7246">
      <w:pPr>
        <w:autoSpaceDE w:val="0"/>
        <w:autoSpaceDN w:val="0"/>
        <w:adjustRightInd w:val="0"/>
        <w:rPr>
          <w:rFonts w:ascii="Arial" w:eastAsiaTheme="minorHAnsi" w:hAnsi="Arial" w:cs="Arial"/>
          <w:b/>
          <w:bCs/>
          <w:sz w:val="22"/>
          <w:szCs w:val="22"/>
          <w:lang w:val="es-AR" w:eastAsia="en-US"/>
        </w:rPr>
      </w:pPr>
    </w:p>
    <w:p w:rsidR="005C7246" w:rsidRPr="00F510D8" w:rsidRDefault="005C7246" w:rsidP="005C7246">
      <w:pPr>
        <w:pStyle w:val="Prrafodelista"/>
        <w:numPr>
          <w:ilvl w:val="0"/>
          <w:numId w:val="5"/>
        </w:numPr>
        <w:autoSpaceDE w:val="0"/>
        <w:autoSpaceDN w:val="0"/>
        <w:adjustRightInd w:val="0"/>
        <w:rPr>
          <w:rFonts w:asciiTheme="minorHAnsi" w:eastAsia="KeplerStd-Light" w:hAnsiTheme="minorHAnsi" w:cs="Arial"/>
          <w:sz w:val="22"/>
          <w:szCs w:val="22"/>
          <w:lang w:val="es-AR" w:eastAsia="en-US"/>
        </w:rPr>
      </w:pPr>
      <w:r w:rsidRPr="00F510D8">
        <w:rPr>
          <w:rFonts w:asciiTheme="minorHAnsi" w:eastAsia="KeplerStd-Light" w:hAnsiTheme="minorHAnsi" w:cs="Arial"/>
          <w:sz w:val="22"/>
          <w:szCs w:val="22"/>
          <w:lang w:val="es-AR" w:eastAsia="en-US"/>
        </w:rPr>
        <w:t>Conocer información y teorías del pensamiento social a través de diferentes fuentes.</w:t>
      </w:r>
    </w:p>
    <w:p w:rsidR="005C7246" w:rsidRPr="00F510D8" w:rsidRDefault="005C7246" w:rsidP="005C7246">
      <w:pPr>
        <w:pStyle w:val="Prrafodelista"/>
        <w:numPr>
          <w:ilvl w:val="0"/>
          <w:numId w:val="5"/>
        </w:numPr>
        <w:autoSpaceDE w:val="0"/>
        <w:autoSpaceDN w:val="0"/>
        <w:adjustRightInd w:val="0"/>
        <w:rPr>
          <w:rFonts w:asciiTheme="minorHAnsi" w:eastAsia="KeplerStd-Light" w:hAnsiTheme="minorHAnsi" w:cs="Arial"/>
          <w:sz w:val="22"/>
          <w:szCs w:val="22"/>
          <w:lang w:val="es-AR" w:eastAsia="en-US"/>
        </w:rPr>
      </w:pPr>
      <w:r w:rsidRPr="00F510D8">
        <w:rPr>
          <w:rFonts w:asciiTheme="minorHAnsi" w:eastAsia="KeplerStd-Light" w:hAnsiTheme="minorHAnsi" w:cs="Arial"/>
          <w:sz w:val="22"/>
          <w:szCs w:val="22"/>
          <w:lang w:val="es-AR" w:eastAsia="en-US"/>
        </w:rPr>
        <w:t>Analizar  fuentes con que se construye conocimiento social.</w:t>
      </w:r>
    </w:p>
    <w:p w:rsidR="005C7246" w:rsidRPr="00F510D8" w:rsidRDefault="005C7246" w:rsidP="005C7246">
      <w:pPr>
        <w:pStyle w:val="Prrafodelista"/>
        <w:numPr>
          <w:ilvl w:val="0"/>
          <w:numId w:val="5"/>
        </w:numPr>
        <w:autoSpaceDE w:val="0"/>
        <w:autoSpaceDN w:val="0"/>
        <w:adjustRightInd w:val="0"/>
        <w:rPr>
          <w:rFonts w:asciiTheme="minorHAnsi" w:eastAsia="KeplerStd-Light" w:hAnsiTheme="minorHAnsi" w:cs="Arial"/>
          <w:sz w:val="22"/>
          <w:szCs w:val="22"/>
          <w:lang w:val="es-AR" w:eastAsia="en-US"/>
        </w:rPr>
      </w:pPr>
      <w:r w:rsidRPr="00F510D8">
        <w:rPr>
          <w:rFonts w:asciiTheme="minorHAnsi" w:eastAsia="KeplerStd-Light" w:hAnsiTheme="minorHAnsi" w:cs="Arial"/>
          <w:sz w:val="22"/>
          <w:szCs w:val="22"/>
          <w:lang w:val="es-AR" w:eastAsia="en-US"/>
        </w:rPr>
        <w:t>Conocer  teorías que permitan comprender y reflexionar sobre: modelos de Estado, formas de organización económica, política y jurídica.</w:t>
      </w:r>
    </w:p>
    <w:p w:rsidR="005C7246" w:rsidRPr="00F510D8" w:rsidRDefault="005C7246" w:rsidP="005C7246">
      <w:pPr>
        <w:pStyle w:val="Prrafodelista"/>
        <w:numPr>
          <w:ilvl w:val="0"/>
          <w:numId w:val="5"/>
        </w:numPr>
        <w:autoSpaceDE w:val="0"/>
        <w:autoSpaceDN w:val="0"/>
        <w:adjustRightInd w:val="0"/>
        <w:rPr>
          <w:rFonts w:asciiTheme="minorHAnsi" w:eastAsia="KeplerStd-Light" w:hAnsiTheme="minorHAnsi" w:cs="Arial"/>
          <w:sz w:val="22"/>
          <w:szCs w:val="22"/>
          <w:lang w:val="es-AR" w:eastAsia="en-US"/>
        </w:rPr>
      </w:pPr>
      <w:r w:rsidRPr="00F510D8">
        <w:rPr>
          <w:rFonts w:asciiTheme="minorHAnsi" w:eastAsia="KeplerStd-Light" w:hAnsiTheme="minorHAnsi" w:cs="Arial"/>
          <w:sz w:val="22"/>
          <w:szCs w:val="22"/>
          <w:lang w:val="es-AR" w:eastAsia="en-US"/>
        </w:rPr>
        <w:t>Asociar los autores, sus producciones e ideas con su entorno histórico.</w:t>
      </w:r>
    </w:p>
    <w:p w:rsidR="005C7246" w:rsidRPr="00F510D8" w:rsidRDefault="005C7246" w:rsidP="005C7246">
      <w:pPr>
        <w:pStyle w:val="Prrafodelista"/>
        <w:numPr>
          <w:ilvl w:val="0"/>
          <w:numId w:val="5"/>
        </w:numPr>
        <w:autoSpaceDE w:val="0"/>
        <w:autoSpaceDN w:val="0"/>
        <w:adjustRightInd w:val="0"/>
        <w:rPr>
          <w:rFonts w:asciiTheme="minorHAnsi" w:eastAsia="KeplerStd-Light" w:hAnsiTheme="minorHAnsi" w:cs="Arial"/>
          <w:sz w:val="22"/>
          <w:szCs w:val="22"/>
          <w:lang w:val="es-AR" w:eastAsia="en-US"/>
        </w:rPr>
      </w:pPr>
      <w:r w:rsidRPr="00F510D8">
        <w:rPr>
          <w:rFonts w:asciiTheme="minorHAnsi" w:eastAsia="KeplerStd-Light" w:hAnsiTheme="minorHAnsi" w:cs="Arial"/>
          <w:sz w:val="22"/>
          <w:szCs w:val="22"/>
          <w:lang w:val="es-AR" w:eastAsia="en-US"/>
        </w:rPr>
        <w:t>Ejercitar prácticas de lectura en las que se promueva el análisis de argumentos, hipótesis y conclusiones.</w:t>
      </w:r>
    </w:p>
    <w:p w:rsidR="005C7246" w:rsidRPr="00F510D8" w:rsidRDefault="005C7246" w:rsidP="005C7246">
      <w:pPr>
        <w:pStyle w:val="Prrafodelista"/>
        <w:numPr>
          <w:ilvl w:val="0"/>
          <w:numId w:val="5"/>
        </w:numPr>
        <w:autoSpaceDE w:val="0"/>
        <w:autoSpaceDN w:val="0"/>
        <w:adjustRightInd w:val="0"/>
        <w:rPr>
          <w:rFonts w:asciiTheme="minorHAnsi" w:eastAsia="KeplerStd-Light" w:hAnsiTheme="minorHAnsi" w:cs="Arial"/>
          <w:sz w:val="22"/>
          <w:szCs w:val="22"/>
          <w:lang w:val="es-AR" w:eastAsia="en-US"/>
        </w:rPr>
      </w:pPr>
      <w:r w:rsidRPr="00F510D8">
        <w:rPr>
          <w:rFonts w:asciiTheme="minorHAnsi" w:eastAsia="KeplerStd-Light" w:hAnsiTheme="minorHAnsi" w:cs="Arial"/>
          <w:sz w:val="22"/>
          <w:szCs w:val="22"/>
          <w:lang w:val="es-AR" w:eastAsia="en-US"/>
        </w:rPr>
        <w:t>Pensar y producir de manera autónoma una reflexión critica sobre la realidad, utilizando los marcos teóricos abordados</w:t>
      </w:r>
    </w:p>
    <w:p w:rsidR="009A2CE0" w:rsidRPr="00F510D8" w:rsidRDefault="009A2CE0" w:rsidP="009A2CE0">
      <w:pPr>
        <w:tabs>
          <w:tab w:val="left" w:pos="1418"/>
          <w:tab w:val="left" w:pos="1800"/>
          <w:tab w:val="left" w:pos="9000"/>
        </w:tabs>
        <w:jc w:val="both"/>
        <w:rPr>
          <w:rFonts w:asciiTheme="minorHAnsi" w:hAnsiTheme="minorHAnsi" w:cs="Arial"/>
          <w:sz w:val="22"/>
          <w:szCs w:val="22"/>
          <w:u w:val="single"/>
          <w:lang w:val="es-AR"/>
        </w:rPr>
      </w:pPr>
    </w:p>
    <w:p w:rsidR="009A2CE0" w:rsidRPr="00F510D8" w:rsidRDefault="009A2CE0" w:rsidP="009A2CE0">
      <w:pPr>
        <w:tabs>
          <w:tab w:val="left" w:pos="1418"/>
          <w:tab w:val="num" w:pos="1843"/>
        </w:tabs>
        <w:jc w:val="both"/>
        <w:rPr>
          <w:rFonts w:asciiTheme="minorHAnsi" w:hAnsiTheme="minorHAnsi" w:cs="Arial"/>
          <w:lang w:val="es-AR"/>
        </w:rPr>
      </w:pPr>
      <w:r w:rsidRPr="00F510D8">
        <w:rPr>
          <w:rFonts w:asciiTheme="minorHAnsi" w:hAnsiTheme="minorHAnsi" w:cs="Arial"/>
          <w:u w:val="single"/>
          <w:lang w:val="es-AR"/>
        </w:rPr>
        <w:t>Contenidos</w:t>
      </w:r>
      <w:r w:rsidRPr="00F510D8">
        <w:rPr>
          <w:rFonts w:asciiTheme="minorHAnsi" w:hAnsiTheme="minorHAnsi" w:cs="Arial"/>
          <w:lang w:val="es-AR"/>
        </w:rPr>
        <w:t xml:space="preserve"> </w:t>
      </w:r>
    </w:p>
    <w:p w:rsidR="0021442D" w:rsidRPr="00F510D8" w:rsidRDefault="0021442D" w:rsidP="009A2CE0">
      <w:pPr>
        <w:tabs>
          <w:tab w:val="left" w:pos="1418"/>
          <w:tab w:val="num" w:pos="1843"/>
        </w:tabs>
        <w:jc w:val="both"/>
        <w:rPr>
          <w:rFonts w:asciiTheme="minorHAnsi" w:hAnsiTheme="minorHAnsi" w:cs="Arial"/>
          <w:sz w:val="22"/>
          <w:szCs w:val="22"/>
          <w:lang w:val="es-AR"/>
        </w:rPr>
      </w:pPr>
    </w:p>
    <w:p w:rsidR="0021442D" w:rsidRPr="00F510D8" w:rsidRDefault="0021442D" w:rsidP="0021442D">
      <w:pPr>
        <w:pStyle w:val="Prrafodelista"/>
        <w:numPr>
          <w:ilvl w:val="0"/>
          <w:numId w:val="3"/>
        </w:numPr>
        <w:tabs>
          <w:tab w:val="left" w:pos="1418"/>
          <w:tab w:val="num" w:pos="1843"/>
        </w:tabs>
        <w:jc w:val="both"/>
        <w:rPr>
          <w:rFonts w:asciiTheme="minorHAnsi" w:hAnsiTheme="minorHAnsi" w:cs="Arial"/>
          <w:sz w:val="22"/>
          <w:szCs w:val="22"/>
          <w:lang w:val="es-AR"/>
        </w:rPr>
      </w:pPr>
      <w:r w:rsidRPr="00F510D8">
        <w:rPr>
          <w:rFonts w:asciiTheme="minorHAnsi" w:hAnsiTheme="minorHAnsi" w:cs="Arial"/>
          <w:sz w:val="22"/>
          <w:szCs w:val="22"/>
          <w:lang w:val="es-AR"/>
        </w:rPr>
        <w:t>MODELOS DE ESTADO CONSTRUIDOS A</w:t>
      </w:r>
      <w:r w:rsidR="00CF3E3D" w:rsidRPr="00F510D8">
        <w:rPr>
          <w:rFonts w:asciiTheme="minorHAnsi" w:hAnsiTheme="minorHAnsi" w:cs="Arial"/>
          <w:sz w:val="22"/>
          <w:szCs w:val="22"/>
          <w:lang w:val="es-AR"/>
        </w:rPr>
        <w:t xml:space="preserve"> PARTIR DE FACTORES </w:t>
      </w:r>
      <w:r w:rsidRPr="00F510D8">
        <w:rPr>
          <w:rFonts w:asciiTheme="minorHAnsi" w:hAnsiTheme="minorHAnsi" w:cs="Arial"/>
          <w:sz w:val="22"/>
          <w:szCs w:val="22"/>
          <w:lang w:val="es-AR"/>
        </w:rPr>
        <w:t xml:space="preserve"> IDEOLÓGICOS</w:t>
      </w:r>
      <w:r w:rsidR="001919AD" w:rsidRPr="00F510D8">
        <w:rPr>
          <w:rFonts w:asciiTheme="minorHAnsi" w:hAnsiTheme="minorHAnsi" w:cs="Arial"/>
          <w:sz w:val="22"/>
          <w:szCs w:val="22"/>
          <w:lang w:val="es-AR"/>
        </w:rPr>
        <w:t xml:space="preserve"> EN LA MODERNIDAD</w:t>
      </w:r>
    </w:p>
    <w:p w:rsidR="0021442D" w:rsidRPr="00F510D8" w:rsidRDefault="0021442D" w:rsidP="0021442D">
      <w:pPr>
        <w:pStyle w:val="Prrafodelista"/>
        <w:tabs>
          <w:tab w:val="left" w:pos="1418"/>
        </w:tabs>
        <w:jc w:val="both"/>
        <w:rPr>
          <w:rFonts w:asciiTheme="minorHAnsi" w:hAnsiTheme="minorHAnsi" w:cs="Arial"/>
          <w:sz w:val="22"/>
          <w:szCs w:val="22"/>
          <w:lang w:val="es-AR"/>
        </w:rPr>
      </w:pPr>
      <w:r w:rsidRPr="00F510D8">
        <w:rPr>
          <w:rFonts w:asciiTheme="minorHAnsi" w:hAnsiTheme="minorHAnsi" w:cs="Arial"/>
          <w:sz w:val="22"/>
          <w:szCs w:val="22"/>
          <w:lang w:val="es-AR"/>
        </w:rPr>
        <w:t xml:space="preserve">El absolutismo europeo. Los estados modernos. Nicolás Maquiavelo. Juan Bodin. </w:t>
      </w:r>
      <w:r w:rsidR="001919AD" w:rsidRPr="00F510D8">
        <w:rPr>
          <w:rFonts w:asciiTheme="minorHAnsi" w:hAnsiTheme="minorHAnsi" w:cs="Arial"/>
          <w:sz w:val="22"/>
          <w:szCs w:val="22"/>
          <w:lang w:val="es-AR"/>
        </w:rPr>
        <w:t xml:space="preserve">Hobbes. </w:t>
      </w:r>
      <w:r w:rsidR="00CF3DE9" w:rsidRPr="00F510D8">
        <w:rPr>
          <w:rFonts w:asciiTheme="minorHAnsi" w:hAnsiTheme="minorHAnsi" w:cs="Arial"/>
          <w:sz w:val="22"/>
          <w:szCs w:val="22"/>
          <w:lang w:val="es-AR"/>
        </w:rPr>
        <w:t>Modelos de R</w:t>
      </w:r>
      <w:r w:rsidR="001919AD" w:rsidRPr="00F510D8">
        <w:rPr>
          <w:rFonts w:asciiTheme="minorHAnsi" w:hAnsiTheme="minorHAnsi" w:cs="Arial"/>
          <w:sz w:val="22"/>
          <w:szCs w:val="22"/>
          <w:lang w:val="es-AR"/>
        </w:rPr>
        <w:t>evolución liberal-burguesa. Liberalismo político. Principales pensadores liberales. Voltaire. Montesquieu. Rousseau</w:t>
      </w:r>
      <w:r w:rsidR="00CF3DE9" w:rsidRPr="00F510D8">
        <w:rPr>
          <w:rFonts w:asciiTheme="minorHAnsi" w:hAnsiTheme="minorHAnsi" w:cs="Arial"/>
          <w:sz w:val="22"/>
          <w:szCs w:val="22"/>
          <w:lang w:val="es-AR"/>
        </w:rPr>
        <w:t>. Revolución norteamericana. Contexto histórico.</w:t>
      </w:r>
      <w:r w:rsidR="009B6A41" w:rsidRPr="00F510D8">
        <w:rPr>
          <w:rFonts w:asciiTheme="minorHAnsi" w:hAnsiTheme="minorHAnsi" w:cs="Arial"/>
          <w:sz w:val="22"/>
          <w:szCs w:val="22"/>
          <w:lang w:val="es-AR"/>
        </w:rPr>
        <w:t xml:space="preserve"> </w:t>
      </w:r>
      <w:r w:rsidR="00CF3DE9" w:rsidRPr="00F510D8">
        <w:rPr>
          <w:rFonts w:asciiTheme="minorHAnsi" w:hAnsiTheme="minorHAnsi" w:cs="Arial"/>
          <w:sz w:val="22"/>
          <w:szCs w:val="22"/>
          <w:lang w:val="es-AR"/>
        </w:rPr>
        <w:t xml:space="preserve">Doctrinas políticas. Adams. Paine. Jefferson. Teoría del poder de los españoles. De las Casas. De Vitoria. Suarez. Pensamiento político americano. San Martín y </w:t>
      </w:r>
      <w:r w:rsidR="0050777E" w:rsidRPr="00F510D8">
        <w:rPr>
          <w:rFonts w:asciiTheme="minorHAnsi" w:hAnsiTheme="minorHAnsi" w:cs="Arial"/>
          <w:sz w:val="22"/>
          <w:szCs w:val="22"/>
          <w:lang w:val="es-AR"/>
        </w:rPr>
        <w:t>Bolívar</w:t>
      </w:r>
      <w:r w:rsidR="00CF3DE9" w:rsidRPr="00F510D8">
        <w:rPr>
          <w:rFonts w:asciiTheme="minorHAnsi" w:hAnsiTheme="minorHAnsi" w:cs="Arial"/>
          <w:sz w:val="22"/>
          <w:szCs w:val="22"/>
          <w:lang w:val="es-AR"/>
        </w:rPr>
        <w:t>. Manuel Belgrano. La generación del 37. Echeverría y Sarmiento.</w:t>
      </w:r>
    </w:p>
    <w:p w:rsidR="0021442D" w:rsidRPr="00F510D8" w:rsidRDefault="0021442D" w:rsidP="0021442D">
      <w:pPr>
        <w:pStyle w:val="Prrafodelista"/>
        <w:tabs>
          <w:tab w:val="left" w:pos="1418"/>
        </w:tabs>
        <w:jc w:val="both"/>
        <w:rPr>
          <w:rFonts w:asciiTheme="minorHAnsi" w:hAnsiTheme="minorHAnsi" w:cs="Arial"/>
          <w:sz w:val="22"/>
          <w:szCs w:val="22"/>
          <w:lang w:val="es-AR"/>
        </w:rPr>
      </w:pPr>
    </w:p>
    <w:p w:rsidR="0021442D" w:rsidRPr="00F510D8" w:rsidRDefault="0021442D" w:rsidP="0021442D">
      <w:pPr>
        <w:pStyle w:val="Prrafodelista"/>
        <w:numPr>
          <w:ilvl w:val="0"/>
          <w:numId w:val="3"/>
        </w:numPr>
        <w:tabs>
          <w:tab w:val="left" w:pos="1418"/>
          <w:tab w:val="num" w:pos="1843"/>
        </w:tabs>
        <w:jc w:val="both"/>
        <w:rPr>
          <w:rFonts w:asciiTheme="minorHAnsi" w:hAnsiTheme="minorHAnsi" w:cs="Arial"/>
          <w:sz w:val="22"/>
          <w:szCs w:val="22"/>
          <w:lang w:val="es-AR"/>
        </w:rPr>
      </w:pPr>
      <w:r w:rsidRPr="00F510D8">
        <w:rPr>
          <w:rFonts w:asciiTheme="minorHAnsi" w:hAnsiTheme="minorHAnsi" w:cs="Arial"/>
          <w:sz w:val="22"/>
          <w:szCs w:val="22"/>
          <w:lang w:val="es-AR"/>
        </w:rPr>
        <w:t>MODELOS ECONÓMICOS CONSTRUIDOS</w:t>
      </w:r>
      <w:r w:rsidR="00925DB4" w:rsidRPr="00F510D8">
        <w:rPr>
          <w:rFonts w:asciiTheme="minorHAnsi" w:hAnsiTheme="minorHAnsi" w:cs="Arial"/>
          <w:sz w:val="22"/>
          <w:szCs w:val="22"/>
          <w:lang w:val="es-AR"/>
        </w:rPr>
        <w:t xml:space="preserve"> A PARTIR DE FACTORES IDEOLÓGICO</w:t>
      </w:r>
      <w:r w:rsidRPr="00F510D8">
        <w:rPr>
          <w:rFonts w:asciiTheme="minorHAnsi" w:hAnsiTheme="minorHAnsi" w:cs="Arial"/>
          <w:sz w:val="22"/>
          <w:szCs w:val="22"/>
          <w:lang w:val="es-AR"/>
        </w:rPr>
        <w:t>S DE LA MODERNIDAD</w:t>
      </w:r>
    </w:p>
    <w:p w:rsidR="00CF3DE9" w:rsidRPr="00F510D8" w:rsidRDefault="00CF3DE9" w:rsidP="00CF3DE9">
      <w:pPr>
        <w:pStyle w:val="Prrafodelista"/>
        <w:tabs>
          <w:tab w:val="left" w:pos="1418"/>
        </w:tabs>
        <w:jc w:val="both"/>
        <w:rPr>
          <w:rFonts w:asciiTheme="minorHAnsi" w:hAnsiTheme="minorHAnsi" w:cs="Arial"/>
          <w:sz w:val="22"/>
          <w:szCs w:val="22"/>
          <w:lang w:val="es-AR"/>
        </w:rPr>
      </w:pPr>
      <w:r w:rsidRPr="00F510D8">
        <w:rPr>
          <w:rFonts w:asciiTheme="minorHAnsi" w:hAnsiTheme="minorHAnsi" w:cs="Arial"/>
          <w:sz w:val="22"/>
          <w:szCs w:val="22"/>
          <w:lang w:val="es-AR"/>
        </w:rPr>
        <w:t>Contexto histórico. La revolución industrial. La economía liberal. Adam Smith. El capitali</w:t>
      </w:r>
      <w:r w:rsidR="00925DB4" w:rsidRPr="00F510D8">
        <w:rPr>
          <w:rFonts w:asciiTheme="minorHAnsi" w:hAnsiTheme="minorHAnsi" w:cs="Arial"/>
          <w:sz w:val="22"/>
          <w:szCs w:val="22"/>
          <w:lang w:val="es-AR"/>
        </w:rPr>
        <w:t>smo. La división del trabajo. Socialismo utópico y</w:t>
      </w:r>
      <w:r w:rsidRPr="00F510D8">
        <w:rPr>
          <w:rFonts w:asciiTheme="minorHAnsi" w:hAnsiTheme="minorHAnsi" w:cs="Arial"/>
          <w:sz w:val="22"/>
          <w:szCs w:val="22"/>
          <w:lang w:val="es-AR"/>
        </w:rPr>
        <w:t xml:space="preserve"> científico.</w:t>
      </w:r>
      <w:r w:rsidR="00925DB4" w:rsidRPr="00F510D8">
        <w:rPr>
          <w:rFonts w:asciiTheme="minorHAnsi" w:hAnsiTheme="minorHAnsi" w:cs="Arial"/>
          <w:sz w:val="22"/>
          <w:szCs w:val="22"/>
          <w:lang w:val="es-AR"/>
        </w:rPr>
        <w:t xml:space="preserve"> Fou</w:t>
      </w:r>
      <w:r w:rsidR="009B6A41" w:rsidRPr="00F510D8">
        <w:rPr>
          <w:rFonts w:asciiTheme="minorHAnsi" w:hAnsiTheme="minorHAnsi" w:cs="Arial"/>
          <w:sz w:val="22"/>
          <w:szCs w:val="22"/>
          <w:lang w:val="es-AR"/>
        </w:rPr>
        <w:t xml:space="preserve">rier. Saint- </w:t>
      </w:r>
      <w:r w:rsidR="0050777E" w:rsidRPr="00F510D8">
        <w:rPr>
          <w:rFonts w:asciiTheme="minorHAnsi" w:hAnsiTheme="minorHAnsi" w:cs="Arial"/>
          <w:sz w:val="22"/>
          <w:szCs w:val="22"/>
          <w:lang w:val="es-AR"/>
        </w:rPr>
        <w:t>Simón</w:t>
      </w:r>
      <w:r w:rsidR="00925DB4" w:rsidRPr="00F510D8">
        <w:rPr>
          <w:rFonts w:asciiTheme="minorHAnsi" w:hAnsiTheme="minorHAnsi" w:cs="Arial"/>
          <w:sz w:val="22"/>
          <w:szCs w:val="22"/>
          <w:lang w:val="es-AR"/>
        </w:rPr>
        <w:t>. Owen. Marx. Hegel.  Anarquismo. Socialismo cristiano.</w:t>
      </w:r>
      <w:r w:rsidRPr="00F510D8">
        <w:rPr>
          <w:rFonts w:asciiTheme="minorHAnsi" w:hAnsiTheme="minorHAnsi" w:cs="Arial"/>
          <w:sz w:val="22"/>
          <w:szCs w:val="22"/>
          <w:lang w:val="es-AR"/>
        </w:rPr>
        <w:t xml:space="preserve"> </w:t>
      </w:r>
      <w:r w:rsidR="0050777E" w:rsidRPr="00F510D8">
        <w:rPr>
          <w:rFonts w:asciiTheme="minorHAnsi" w:hAnsiTheme="minorHAnsi" w:cs="Arial"/>
          <w:sz w:val="22"/>
          <w:szCs w:val="22"/>
          <w:lang w:val="es-AR"/>
        </w:rPr>
        <w:t>Doctrina social de la I</w:t>
      </w:r>
      <w:r w:rsidR="00925DB4" w:rsidRPr="00F510D8">
        <w:rPr>
          <w:rFonts w:asciiTheme="minorHAnsi" w:hAnsiTheme="minorHAnsi" w:cs="Arial"/>
          <w:sz w:val="22"/>
          <w:szCs w:val="22"/>
          <w:lang w:val="es-AR"/>
        </w:rPr>
        <w:t>glesia.</w:t>
      </w:r>
    </w:p>
    <w:p w:rsidR="00CF3DE9" w:rsidRPr="00F510D8" w:rsidRDefault="00CF3DE9" w:rsidP="00CF3DE9">
      <w:pPr>
        <w:pStyle w:val="Prrafodelista"/>
        <w:tabs>
          <w:tab w:val="left" w:pos="1418"/>
        </w:tabs>
        <w:jc w:val="both"/>
        <w:rPr>
          <w:rFonts w:asciiTheme="minorHAnsi" w:hAnsiTheme="minorHAnsi" w:cs="Arial"/>
          <w:sz w:val="22"/>
          <w:szCs w:val="22"/>
          <w:lang w:val="es-AR"/>
        </w:rPr>
      </w:pPr>
    </w:p>
    <w:p w:rsidR="0021442D" w:rsidRPr="00F510D8" w:rsidRDefault="0021442D" w:rsidP="0021442D">
      <w:pPr>
        <w:pStyle w:val="Prrafodelista"/>
        <w:numPr>
          <w:ilvl w:val="0"/>
          <w:numId w:val="3"/>
        </w:numPr>
        <w:tabs>
          <w:tab w:val="left" w:pos="1418"/>
          <w:tab w:val="num" w:pos="1843"/>
        </w:tabs>
        <w:jc w:val="both"/>
        <w:rPr>
          <w:rFonts w:asciiTheme="minorHAnsi" w:hAnsiTheme="minorHAnsi" w:cs="Arial"/>
          <w:sz w:val="22"/>
          <w:szCs w:val="22"/>
          <w:lang w:val="es-AR"/>
        </w:rPr>
      </w:pPr>
      <w:r w:rsidRPr="00F510D8">
        <w:rPr>
          <w:rFonts w:asciiTheme="minorHAnsi" w:hAnsiTheme="minorHAnsi" w:cs="Arial"/>
          <w:sz w:val="22"/>
          <w:szCs w:val="22"/>
          <w:lang w:val="es-AR"/>
        </w:rPr>
        <w:t>MODELOS DE ESTADO Y ECONOMÍA CONSTUIDOS A PARTIR DE FACTORES HISTÓRICOS, IDEOLÓGICOS Y ECONÓMICOS DE LA CONTEMPORANEIDAD HASTA MITAD DEL SIGLO XX</w:t>
      </w:r>
    </w:p>
    <w:p w:rsidR="009A2CE0" w:rsidRPr="00F510D8" w:rsidRDefault="00925DB4" w:rsidP="00AF553E">
      <w:pPr>
        <w:pStyle w:val="Prrafodelista"/>
        <w:tabs>
          <w:tab w:val="left" w:pos="1418"/>
        </w:tabs>
        <w:jc w:val="both"/>
        <w:rPr>
          <w:rFonts w:asciiTheme="minorHAnsi" w:hAnsiTheme="minorHAnsi" w:cs="Arial"/>
          <w:sz w:val="22"/>
          <w:szCs w:val="22"/>
          <w:lang w:val="es-AR"/>
        </w:rPr>
      </w:pPr>
      <w:r w:rsidRPr="00F510D8">
        <w:rPr>
          <w:rFonts w:asciiTheme="minorHAnsi" w:hAnsiTheme="minorHAnsi" w:cs="Arial"/>
          <w:sz w:val="22"/>
          <w:szCs w:val="22"/>
          <w:lang w:val="es-AR"/>
        </w:rPr>
        <w:t xml:space="preserve">La revolución rusa. El marxismo </w:t>
      </w:r>
      <w:r w:rsidR="0050777E" w:rsidRPr="00F510D8">
        <w:rPr>
          <w:rFonts w:asciiTheme="minorHAnsi" w:hAnsiTheme="minorHAnsi" w:cs="Arial"/>
          <w:sz w:val="22"/>
          <w:szCs w:val="22"/>
          <w:lang w:val="es-AR"/>
        </w:rPr>
        <w:t>leninismo</w:t>
      </w:r>
      <w:r w:rsidRPr="00F510D8">
        <w:rPr>
          <w:rFonts w:asciiTheme="minorHAnsi" w:hAnsiTheme="minorHAnsi" w:cs="Arial"/>
          <w:sz w:val="22"/>
          <w:szCs w:val="22"/>
          <w:lang w:val="es-AR"/>
        </w:rPr>
        <w:t xml:space="preserve"> en el siglo XX. La renovación del mundo comunista. </w:t>
      </w:r>
      <w:r w:rsidR="00AF553E" w:rsidRPr="00F510D8">
        <w:rPr>
          <w:rFonts w:asciiTheme="minorHAnsi" w:hAnsiTheme="minorHAnsi" w:cs="Arial"/>
          <w:sz w:val="22"/>
          <w:szCs w:val="22"/>
          <w:lang w:val="es-AR"/>
        </w:rPr>
        <w:t xml:space="preserve">Perestroika. La caída del Muro de Berlín.  </w:t>
      </w:r>
      <w:r w:rsidRPr="00F510D8">
        <w:rPr>
          <w:rFonts w:asciiTheme="minorHAnsi" w:hAnsiTheme="minorHAnsi" w:cs="Arial"/>
          <w:sz w:val="22"/>
          <w:szCs w:val="22"/>
          <w:lang w:val="es-AR"/>
        </w:rPr>
        <w:t>Las democracias liberales.</w:t>
      </w:r>
      <w:r w:rsidR="00AF553E" w:rsidRPr="00F510D8">
        <w:rPr>
          <w:rFonts w:asciiTheme="minorHAnsi" w:hAnsiTheme="minorHAnsi" w:cs="Arial"/>
          <w:sz w:val="22"/>
          <w:szCs w:val="22"/>
          <w:lang w:val="es-AR"/>
        </w:rPr>
        <w:t xml:space="preserve"> El bloque Capitalista.  </w:t>
      </w:r>
      <w:r w:rsidRPr="00F510D8">
        <w:rPr>
          <w:rFonts w:asciiTheme="minorHAnsi" w:hAnsiTheme="minorHAnsi" w:cs="Arial"/>
          <w:sz w:val="22"/>
          <w:szCs w:val="22"/>
          <w:lang w:val="es-AR"/>
        </w:rPr>
        <w:t>La Guerra Fría.</w:t>
      </w:r>
      <w:r w:rsidR="00AF553E" w:rsidRPr="00F510D8">
        <w:rPr>
          <w:rFonts w:asciiTheme="minorHAnsi" w:hAnsiTheme="minorHAnsi" w:cs="Arial"/>
          <w:sz w:val="22"/>
          <w:szCs w:val="22"/>
          <w:lang w:val="es-AR"/>
        </w:rPr>
        <w:t xml:space="preserve"> Movimientos nacionalistas. . Los totalitarismos. De la crisis del 29 al estado de bienestar. </w:t>
      </w:r>
      <w:r w:rsidR="005C7246" w:rsidRPr="00F510D8">
        <w:rPr>
          <w:rFonts w:asciiTheme="minorHAnsi" w:hAnsiTheme="minorHAnsi" w:cs="Arial"/>
          <w:sz w:val="22"/>
          <w:szCs w:val="22"/>
          <w:lang w:val="es-AR"/>
        </w:rPr>
        <w:t>Roosevelt</w:t>
      </w:r>
      <w:r w:rsidR="009B6A41" w:rsidRPr="00F510D8">
        <w:rPr>
          <w:rFonts w:asciiTheme="minorHAnsi" w:hAnsiTheme="minorHAnsi" w:cs="Arial"/>
          <w:sz w:val="22"/>
          <w:szCs w:val="22"/>
          <w:lang w:val="es-AR"/>
        </w:rPr>
        <w:t xml:space="preserve"> </w:t>
      </w:r>
      <w:r w:rsidR="00CF3E3D" w:rsidRPr="00F510D8">
        <w:rPr>
          <w:rFonts w:asciiTheme="minorHAnsi" w:hAnsiTheme="minorHAnsi" w:cs="Arial"/>
          <w:sz w:val="22"/>
          <w:szCs w:val="22"/>
          <w:lang w:val="es-AR"/>
        </w:rPr>
        <w:t xml:space="preserve"> y el New D</w:t>
      </w:r>
      <w:r w:rsidR="009B6A41" w:rsidRPr="00F510D8">
        <w:rPr>
          <w:rFonts w:asciiTheme="minorHAnsi" w:hAnsiTheme="minorHAnsi" w:cs="Arial"/>
          <w:sz w:val="22"/>
          <w:szCs w:val="22"/>
          <w:lang w:val="es-AR"/>
        </w:rPr>
        <w:t xml:space="preserve">eal. </w:t>
      </w:r>
      <w:r w:rsidR="00AF553E" w:rsidRPr="00F510D8">
        <w:rPr>
          <w:rFonts w:asciiTheme="minorHAnsi" w:hAnsiTheme="minorHAnsi" w:cs="Arial"/>
          <w:sz w:val="22"/>
          <w:szCs w:val="22"/>
          <w:lang w:val="es-AR"/>
        </w:rPr>
        <w:t>La teoría keynesiana. Ideas políticas en la Argentina del siglo XX. El liberalismo de la oligarquía. Radicales, socialistas y anarquistas.</w:t>
      </w:r>
      <w:r w:rsidR="009B6A41" w:rsidRPr="00F510D8">
        <w:rPr>
          <w:rFonts w:asciiTheme="minorHAnsi" w:hAnsiTheme="minorHAnsi" w:cs="Arial"/>
          <w:sz w:val="22"/>
          <w:szCs w:val="22"/>
          <w:lang w:val="es-AR"/>
        </w:rPr>
        <w:t xml:space="preserve"> Justo y Palacios.</w:t>
      </w:r>
      <w:r w:rsidR="00AF553E" w:rsidRPr="00F510D8">
        <w:rPr>
          <w:rFonts w:asciiTheme="minorHAnsi" w:hAnsiTheme="minorHAnsi" w:cs="Arial"/>
          <w:sz w:val="22"/>
          <w:szCs w:val="22"/>
          <w:lang w:val="es-AR"/>
        </w:rPr>
        <w:t xml:space="preserve"> La FORJA. Pensamiento autoritario y democrático. El peronismo. </w:t>
      </w:r>
    </w:p>
    <w:p w:rsidR="009A2CE0" w:rsidRPr="00F510D8" w:rsidRDefault="009A2CE0" w:rsidP="009A2CE0">
      <w:pPr>
        <w:tabs>
          <w:tab w:val="left" w:pos="1418"/>
          <w:tab w:val="num" w:pos="1843"/>
        </w:tabs>
        <w:jc w:val="both"/>
        <w:rPr>
          <w:rFonts w:asciiTheme="minorHAnsi" w:hAnsiTheme="minorHAnsi" w:cs="Arial"/>
          <w:sz w:val="22"/>
          <w:szCs w:val="22"/>
          <w:lang w:val="es-AR"/>
        </w:rPr>
      </w:pPr>
    </w:p>
    <w:p w:rsidR="009A2CE0" w:rsidRPr="00F510D8" w:rsidRDefault="009A2CE0" w:rsidP="009A2CE0">
      <w:pPr>
        <w:tabs>
          <w:tab w:val="left" w:pos="1418"/>
        </w:tabs>
        <w:jc w:val="both"/>
        <w:rPr>
          <w:rFonts w:asciiTheme="minorHAnsi" w:hAnsiTheme="minorHAnsi" w:cs="Arial"/>
          <w:lang w:val="es-AR"/>
        </w:rPr>
      </w:pPr>
      <w:r w:rsidRPr="00F510D8">
        <w:rPr>
          <w:rFonts w:asciiTheme="minorHAnsi" w:hAnsiTheme="minorHAnsi" w:cs="Arial"/>
          <w:u w:val="single"/>
          <w:lang w:val="es-AR"/>
        </w:rPr>
        <w:t>Bibliografía para el alumno</w:t>
      </w:r>
      <w:r w:rsidRPr="00F510D8">
        <w:rPr>
          <w:rFonts w:asciiTheme="minorHAnsi" w:hAnsiTheme="minorHAnsi" w:cs="Arial"/>
          <w:lang w:val="es-AR"/>
        </w:rPr>
        <w:t>:</w:t>
      </w:r>
    </w:p>
    <w:p w:rsidR="00CF3E3D" w:rsidRPr="00F510D8" w:rsidRDefault="00CF3E3D" w:rsidP="00CF3E3D">
      <w:pPr>
        <w:pStyle w:val="Prrafodelista"/>
        <w:numPr>
          <w:ilvl w:val="0"/>
          <w:numId w:val="4"/>
        </w:numPr>
        <w:tabs>
          <w:tab w:val="left" w:pos="1418"/>
        </w:tabs>
        <w:jc w:val="both"/>
        <w:rPr>
          <w:rFonts w:asciiTheme="minorHAnsi" w:hAnsiTheme="minorHAnsi" w:cs="Arial"/>
          <w:sz w:val="22"/>
          <w:szCs w:val="22"/>
          <w:lang w:val="es-AR"/>
        </w:rPr>
      </w:pPr>
      <w:r w:rsidRPr="00F510D8">
        <w:rPr>
          <w:rFonts w:asciiTheme="minorHAnsi" w:hAnsiTheme="minorHAnsi" w:cs="Arial"/>
          <w:sz w:val="22"/>
          <w:szCs w:val="22"/>
          <w:lang w:val="es-AR"/>
        </w:rPr>
        <w:t>Cartilla</w:t>
      </w:r>
      <w:r w:rsidR="009C54B1" w:rsidRPr="00F510D8">
        <w:rPr>
          <w:rFonts w:asciiTheme="minorHAnsi" w:hAnsiTheme="minorHAnsi" w:cs="Arial"/>
          <w:sz w:val="22"/>
          <w:szCs w:val="22"/>
          <w:lang w:val="es-AR"/>
        </w:rPr>
        <w:t xml:space="preserve"> </w:t>
      </w:r>
      <w:r w:rsidR="00DE7335" w:rsidRPr="00F510D8">
        <w:rPr>
          <w:rFonts w:asciiTheme="minorHAnsi" w:hAnsiTheme="minorHAnsi" w:cs="Arial"/>
          <w:sz w:val="22"/>
          <w:szCs w:val="22"/>
          <w:lang w:val="es-AR"/>
        </w:rPr>
        <w:t>de la cátedra.</w:t>
      </w:r>
      <w:r w:rsidRPr="00F510D8">
        <w:rPr>
          <w:rFonts w:asciiTheme="minorHAnsi" w:hAnsiTheme="minorHAnsi" w:cs="Arial"/>
          <w:sz w:val="22"/>
          <w:szCs w:val="22"/>
          <w:lang w:val="es-AR"/>
        </w:rPr>
        <w:t xml:space="preserve"> HISTORIA DEL PENSAMIENTO SOCIAL. </w:t>
      </w:r>
      <w:r w:rsidR="00DE7335" w:rsidRPr="00F510D8">
        <w:rPr>
          <w:rFonts w:asciiTheme="minorHAnsi" w:hAnsiTheme="minorHAnsi" w:cs="Arial"/>
          <w:sz w:val="22"/>
          <w:szCs w:val="22"/>
          <w:lang w:val="es-AR"/>
        </w:rPr>
        <w:t>Recopilación a</w:t>
      </w:r>
      <w:r w:rsidRPr="00F510D8">
        <w:rPr>
          <w:rFonts w:asciiTheme="minorHAnsi" w:hAnsiTheme="minorHAnsi" w:cs="Arial"/>
          <w:sz w:val="22"/>
          <w:szCs w:val="22"/>
          <w:lang w:val="es-AR"/>
        </w:rPr>
        <w:t>utores varios.</w:t>
      </w:r>
    </w:p>
    <w:p w:rsidR="009A2CE0" w:rsidRPr="00F510D8" w:rsidRDefault="009A2CE0" w:rsidP="009A2CE0">
      <w:pPr>
        <w:tabs>
          <w:tab w:val="left" w:pos="1418"/>
          <w:tab w:val="left" w:pos="1701"/>
        </w:tabs>
        <w:jc w:val="both"/>
        <w:rPr>
          <w:rFonts w:asciiTheme="minorHAnsi" w:hAnsiTheme="minorHAnsi" w:cs="Arial"/>
          <w:sz w:val="22"/>
          <w:szCs w:val="22"/>
          <w:lang w:val="es-AR"/>
        </w:rPr>
      </w:pPr>
    </w:p>
    <w:p w:rsidR="00B65A30" w:rsidRPr="00F510D8" w:rsidRDefault="00B65A30">
      <w:pPr>
        <w:spacing w:after="200" w:line="276" w:lineRule="auto"/>
        <w:rPr>
          <w:rFonts w:asciiTheme="minorHAnsi" w:hAnsiTheme="minorHAnsi" w:cs="Arial"/>
          <w:sz w:val="22"/>
          <w:szCs w:val="22"/>
          <w:lang w:val="es-AR"/>
        </w:rPr>
      </w:pPr>
      <w:r w:rsidRPr="00F510D8">
        <w:rPr>
          <w:rFonts w:asciiTheme="minorHAnsi" w:hAnsiTheme="minorHAnsi" w:cs="Arial"/>
          <w:sz w:val="22"/>
          <w:szCs w:val="22"/>
          <w:lang w:val="es-AR"/>
        </w:rPr>
        <w:br w:type="page"/>
      </w:r>
    </w:p>
    <w:p w:rsidR="00B65A30" w:rsidRPr="00F510D8" w:rsidRDefault="00B65A30" w:rsidP="00B65A30">
      <w:pPr>
        <w:tabs>
          <w:tab w:val="left" w:pos="360"/>
        </w:tabs>
        <w:rPr>
          <w:rFonts w:asciiTheme="minorHAnsi" w:hAnsiTheme="minorHAnsi" w:cs="Arial"/>
          <w:lang w:val="es-AR"/>
        </w:rPr>
      </w:pPr>
      <w:r w:rsidRPr="00F510D8">
        <w:rPr>
          <w:rFonts w:asciiTheme="minorHAnsi" w:hAnsiTheme="minorHAnsi" w:cs="Arial"/>
          <w:lang w:val="es-AR"/>
        </w:rPr>
        <w:lastRenderedPageBreak/>
        <w:t xml:space="preserve">                                                      INSTITUTO DR. BERNRDO FRÍAS</w:t>
      </w:r>
    </w:p>
    <w:p w:rsidR="00B65A30" w:rsidRPr="00F510D8" w:rsidRDefault="00B65A30" w:rsidP="00B65A30">
      <w:pPr>
        <w:tabs>
          <w:tab w:val="left" w:pos="360"/>
        </w:tabs>
        <w:ind w:left="720"/>
        <w:jc w:val="center"/>
        <w:rPr>
          <w:rFonts w:asciiTheme="minorHAnsi" w:hAnsiTheme="minorHAnsi" w:cs="Arial"/>
          <w:lang w:val="es-AR"/>
        </w:rPr>
      </w:pPr>
      <w:r w:rsidRPr="00F510D8">
        <w:rPr>
          <w:rFonts w:asciiTheme="minorHAnsi" w:hAnsiTheme="minorHAnsi" w:cs="Arial"/>
          <w:lang w:val="es-AR"/>
        </w:rPr>
        <w:t>PROGRAMA</w:t>
      </w:r>
    </w:p>
    <w:p w:rsidR="00B65A30" w:rsidRPr="00F510D8" w:rsidRDefault="00B65A30" w:rsidP="00B65A30">
      <w:pPr>
        <w:tabs>
          <w:tab w:val="left" w:pos="360"/>
        </w:tabs>
        <w:ind w:left="426"/>
        <w:jc w:val="center"/>
        <w:rPr>
          <w:rFonts w:asciiTheme="minorHAnsi" w:hAnsiTheme="minorHAnsi" w:cs="Arial"/>
          <w:lang w:val="es-AR"/>
        </w:rPr>
      </w:pPr>
      <w:r w:rsidRPr="00F510D8">
        <w:rPr>
          <w:rFonts w:asciiTheme="minorHAnsi" w:hAnsiTheme="minorHAnsi" w:cs="Arial"/>
          <w:lang w:val="es-AR"/>
        </w:rPr>
        <w:t>2015</w:t>
      </w:r>
    </w:p>
    <w:p w:rsidR="00B65A30" w:rsidRPr="00F510D8" w:rsidRDefault="00B65A30" w:rsidP="00B65A30">
      <w:pPr>
        <w:tabs>
          <w:tab w:val="left" w:pos="360"/>
        </w:tabs>
        <w:ind w:left="426"/>
        <w:jc w:val="center"/>
        <w:rPr>
          <w:rFonts w:asciiTheme="minorHAnsi" w:hAnsiTheme="minorHAnsi" w:cs="Arial"/>
          <w:lang w:val="es-AR"/>
        </w:rPr>
      </w:pPr>
    </w:p>
    <w:p w:rsidR="00B65A30" w:rsidRPr="00F510D8" w:rsidRDefault="00B65A30" w:rsidP="00B65A30">
      <w:pPr>
        <w:tabs>
          <w:tab w:val="left" w:pos="1418"/>
          <w:tab w:val="left" w:pos="1800"/>
          <w:tab w:val="left" w:pos="9000"/>
        </w:tabs>
        <w:jc w:val="both"/>
        <w:rPr>
          <w:rFonts w:asciiTheme="minorHAnsi" w:hAnsiTheme="minorHAnsi" w:cs="Arial"/>
          <w:lang w:val="es-AR"/>
        </w:rPr>
      </w:pPr>
      <w:r w:rsidRPr="00F510D8">
        <w:rPr>
          <w:rFonts w:asciiTheme="minorHAnsi" w:hAnsiTheme="minorHAnsi" w:cs="Arial"/>
          <w:u w:val="single"/>
          <w:lang w:val="es-AR"/>
        </w:rPr>
        <w:t>Espacio curricular</w:t>
      </w:r>
      <w:r w:rsidRPr="00F510D8">
        <w:rPr>
          <w:rFonts w:asciiTheme="minorHAnsi" w:hAnsiTheme="minorHAnsi" w:cs="Arial"/>
          <w:lang w:val="es-AR"/>
        </w:rPr>
        <w:t>: HISTORIA DEL PENSAMIENTO SOCIAL</w:t>
      </w:r>
    </w:p>
    <w:p w:rsidR="00B65A30" w:rsidRPr="00F510D8" w:rsidRDefault="00B65A30" w:rsidP="00B65A30">
      <w:pPr>
        <w:tabs>
          <w:tab w:val="left" w:pos="1418"/>
          <w:tab w:val="left" w:pos="1800"/>
          <w:tab w:val="left" w:pos="9000"/>
        </w:tabs>
        <w:jc w:val="both"/>
        <w:rPr>
          <w:rFonts w:asciiTheme="minorHAnsi" w:hAnsiTheme="minorHAnsi" w:cs="Arial"/>
          <w:lang w:val="es-AR"/>
        </w:rPr>
      </w:pPr>
      <w:r w:rsidRPr="00F510D8">
        <w:rPr>
          <w:rFonts w:asciiTheme="minorHAnsi" w:hAnsiTheme="minorHAnsi" w:cs="Arial"/>
          <w:u w:val="single"/>
          <w:lang w:val="es-AR"/>
        </w:rPr>
        <w:t xml:space="preserve">Curso: </w:t>
      </w:r>
      <w:r w:rsidRPr="00F510D8">
        <w:rPr>
          <w:rFonts w:asciiTheme="minorHAnsi" w:hAnsiTheme="minorHAnsi" w:cs="Arial"/>
          <w:lang w:val="es-AR"/>
        </w:rPr>
        <w:t>4° B</w:t>
      </w:r>
    </w:p>
    <w:p w:rsidR="00B65A30" w:rsidRPr="00F510D8" w:rsidRDefault="00B65A30" w:rsidP="00B65A30">
      <w:pPr>
        <w:tabs>
          <w:tab w:val="left" w:pos="1418"/>
          <w:tab w:val="left" w:pos="1800"/>
          <w:tab w:val="left" w:pos="9000"/>
        </w:tabs>
        <w:jc w:val="both"/>
        <w:rPr>
          <w:rFonts w:asciiTheme="minorHAnsi" w:hAnsiTheme="minorHAnsi" w:cs="Arial"/>
          <w:lang w:val="es-AR"/>
        </w:rPr>
      </w:pPr>
      <w:r w:rsidRPr="00F510D8">
        <w:rPr>
          <w:rFonts w:asciiTheme="minorHAnsi" w:hAnsiTheme="minorHAnsi" w:cs="Arial"/>
          <w:u w:val="single"/>
          <w:lang w:val="es-AR"/>
        </w:rPr>
        <w:t>Nombre y apellido de la docente</w:t>
      </w:r>
      <w:r w:rsidRPr="00F510D8">
        <w:rPr>
          <w:rFonts w:asciiTheme="minorHAnsi" w:hAnsiTheme="minorHAnsi" w:cs="Arial"/>
          <w:lang w:val="es-AR"/>
        </w:rPr>
        <w:t>: ANDREA ARGAÑARAZ</w:t>
      </w:r>
    </w:p>
    <w:p w:rsidR="00B65A30" w:rsidRPr="00F510D8" w:rsidRDefault="00B65A30">
      <w:pPr>
        <w:spacing w:after="200" w:line="276" w:lineRule="auto"/>
        <w:rPr>
          <w:rFonts w:asciiTheme="minorHAnsi" w:hAnsiTheme="minorHAnsi" w:cs="Arial"/>
          <w:lang w:val="es-AR"/>
        </w:rPr>
      </w:pPr>
    </w:p>
    <w:tbl>
      <w:tblPr>
        <w:tblStyle w:val="Tablaconcuadrcula"/>
        <w:tblW w:w="9606" w:type="dxa"/>
        <w:tblLook w:val="04A0"/>
      </w:tblPr>
      <w:tblGrid>
        <w:gridCol w:w="9606"/>
      </w:tblGrid>
      <w:tr w:rsidR="00F510D8" w:rsidRPr="00F510D8" w:rsidTr="00F510D8">
        <w:tc>
          <w:tcPr>
            <w:tcW w:w="9606" w:type="dxa"/>
            <w:tcBorders>
              <w:top w:val="single" w:sz="4" w:space="0" w:color="auto"/>
              <w:left w:val="single" w:sz="4" w:space="0" w:color="auto"/>
              <w:bottom w:val="single" w:sz="4" w:space="0" w:color="auto"/>
              <w:right w:val="single" w:sz="4" w:space="0" w:color="auto"/>
            </w:tcBorders>
            <w:hideMark/>
          </w:tcPr>
          <w:p w:rsidR="00F510D8" w:rsidRPr="00F510D8" w:rsidRDefault="00F510D8">
            <w:pPr>
              <w:autoSpaceDE w:val="0"/>
              <w:autoSpaceDN w:val="0"/>
              <w:adjustRightInd w:val="0"/>
              <w:jc w:val="both"/>
              <w:rPr>
                <w:rFonts w:asciiTheme="minorHAnsi" w:eastAsia="KeplerStd-Light" w:hAnsiTheme="minorHAnsi" w:cstheme="minorHAnsi"/>
                <w:b/>
                <w:lang w:eastAsia="en-US"/>
              </w:rPr>
            </w:pPr>
            <w:r w:rsidRPr="00F510D8">
              <w:rPr>
                <w:rFonts w:asciiTheme="minorHAnsi" w:eastAsia="KeplerStd-Light" w:hAnsiTheme="minorHAnsi" w:cstheme="minorHAnsi"/>
                <w:b/>
              </w:rPr>
              <w:t>PLANIFICACIÓN ANUAL DE HISTORIA DEL PENSAMIENTO SOCIAL</w:t>
            </w:r>
          </w:p>
        </w:tc>
      </w:tr>
      <w:tr w:rsidR="00F510D8" w:rsidRPr="00F510D8" w:rsidTr="00F510D8">
        <w:trPr>
          <w:trHeight w:val="554"/>
        </w:trPr>
        <w:tc>
          <w:tcPr>
            <w:tcW w:w="9606" w:type="dxa"/>
            <w:tcBorders>
              <w:top w:val="single" w:sz="4" w:space="0" w:color="auto"/>
              <w:left w:val="single" w:sz="4" w:space="0" w:color="auto"/>
              <w:bottom w:val="single" w:sz="4" w:space="0" w:color="auto"/>
              <w:right w:val="single" w:sz="4" w:space="0" w:color="auto"/>
            </w:tcBorders>
          </w:tcPr>
          <w:p w:rsidR="00F510D8" w:rsidRPr="00F510D8" w:rsidRDefault="00F510D8">
            <w:pPr>
              <w:autoSpaceDE w:val="0"/>
              <w:autoSpaceDN w:val="0"/>
              <w:adjustRightInd w:val="0"/>
              <w:jc w:val="both"/>
              <w:rPr>
                <w:rFonts w:asciiTheme="minorHAnsi" w:eastAsia="Helvetica-Condensed-Light" w:hAnsiTheme="minorHAnsi" w:cs="Calibri"/>
                <w:b/>
              </w:rPr>
            </w:pPr>
          </w:p>
          <w:p w:rsidR="00F510D8" w:rsidRPr="00F510D8" w:rsidRDefault="00F510D8">
            <w:pPr>
              <w:autoSpaceDE w:val="0"/>
              <w:autoSpaceDN w:val="0"/>
              <w:adjustRightInd w:val="0"/>
              <w:jc w:val="both"/>
              <w:rPr>
                <w:rFonts w:asciiTheme="minorHAnsi" w:eastAsia="KeplerStd-Light" w:hAnsiTheme="minorHAnsi" w:cstheme="minorHAnsi"/>
                <w:b/>
                <w:lang w:eastAsia="en-US"/>
              </w:rPr>
            </w:pPr>
            <w:r w:rsidRPr="00F510D8">
              <w:rPr>
                <w:rFonts w:asciiTheme="minorHAnsi" w:eastAsia="Helvetica-Condensed-Light" w:hAnsiTheme="minorHAnsi" w:cs="Calibri"/>
                <w:b/>
              </w:rPr>
              <w:t>FUNDAMENTACIÓN</w:t>
            </w:r>
          </w:p>
        </w:tc>
      </w:tr>
      <w:tr w:rsidR="00F510D8" w:rsidRPr="00F510D8" w:rsidTr="00F510D8">
        <w:trPr>
          <w:trHeight w:val="3212"/>
        </w:trPr>
        <w:tc>
          <w:tcPr>
            <w:tcW w:w="9606" w:type="dxa"/>
            <w:tcBorders>
              <w:top w:val="single" w:sz="4" w:space="0" w:color="auto"/>
              <w:left w:val="single" w:sz="4" w:space="0" w:color="auto"/>
              <w:bottom w:val="single" w:sz="4" w:space="0" w:color="auto"/>
              <w:right w:val="single" w:sz="4" w:space="0" w:color="auto"/>
            </w:tcBorders>
          </w:tcPr>
          <w:p w:rsidR="00F510D8" w:rsidRPr="00F510D8" w:rsidRDefault="00F510D8">
            <w:pPr>
              <w:autoSpaceDE w:val="0"/>
              <w:autoSpaceDN w:val="0"/>
              <w:adjustRightInd w:val="0"/>
              <w:jc w:val="both"/>
              <w:rPr>
                <w:rFonts w:asciiTheme="minorHAnsi" w:eastAsia="Helvetica-Condensed-Light" w:hAnsiTheme="minorHAnsi" w:cs="Calibri"/>
                <w:b/>
              </w:rPr>
            </w:pPr>
          </w:p>
          <w:p w:rsidR="00F510D8" w:rsidRPr="00F510D8" w:rsidRDefault="00F510D8">
            <w:pPr>
              <w:autoSpaceDE w:val="0"/>
              <w:autoSpaceDN w:val="0"/>
              <w:adjustRightInd w:val="0"/>
              <w:rPr>
                <w:rFonts w:asciiTheme="minorHAnsi" w:eastAsia="Helvetica-Condensed-Light" w:hAnsiTheme="minorHAnsi" w:cstheme="minorHAnsi"/>
              </w:rPr>
            </w:pPr>
            <w:r w:rsidRPr="00F510D8">
              <w:rPr>
                <w:rFonts w:asciiTheme="minorHAnsi" w:hAnsiTheme="minorHAnsi" w:cstheme="minorHAnsi"/>
              </w:rPr>
              <w:t>Iniciada la Edad Moderna, la sociedad europea comenzó a transitar una época de profundas transformaciones que afectaron las formas de organización política y de las ideas.  Del llamado mundo moderno  recogemos distintos pensamientos históricos acerca de cómo debe estar organizada la sociedad, las características que debe asumir la organización política del estado y los fundamentos del poder.</w:t>
            </w:r>
          </w:p>
          <w:p w:rsidR="00F510D8" w:rsidRPr="00F510D8" w:rsidRDefault="00F510D8">
            <w:pPr>
              <w:autoSpaceDE w:val="0"/>
              <w:autoSpaceDN w:val="0"/>
              <w:adjustRightInd w:val="0"/>
              <w:jc w:val="both"/>
              <w:rPr>
                <w:rFonts w:asciiTheme="minorHAnsi" w:eastAsiaTheme="minorHAnsi" w:hAnsiTheme="minorHAnsi" w:cstheme="minorHAnsi"/>
              </w:rPr>
            </w:pPr>
            <w:r w:rsidRPr="00F510D8">
              <w:rPr>
                <w:rFonts w:asciiTheme="minorHAnsi" w:hAnsiTheme="minorHAnsi" w:cstheme="minorHAnsi"/>
              </w:rPr>
              <w:t>La materia tiene el propósito de presentar  las ideas fundamentales de las teorías sociales, políticas y económicas desde la modernidad hasta principios del siglo XX, a través de sus pensadores y sus contextos históricos. Las mismas serán planteadas en paralelo con los procesos intelectuales americanos y argentinos. De esta forma se establecen los contextos de producción y circulación de las principales corrientes del pensamiento como herramientas para la comprensión de la realidad social actual.</w:t>
            </w:r>
          </w:p>
          <w:p w:rsidR="00F510D8" w:rsidRPr="00F510D8" w:rsidRDefault="00F510D8">
            <w:pPr>
              <w:autoSpaceDE w:val="0"/>
              <w:autoSpaceDN w:val="0"/>
              <w:adjustRightInd w:val="0"/>
              <w:jc w:val="both"/>
              <w:rPr>
                <w:rFonts w:asciiTheme="minorHAnsi" w:eastAsia="KeplerStd-Light" w:hAnsiTheme="minorHAnsi" w:cstheme="minorHAnsi"/>
                <w:b/>
              </w:rPr>
            </w:pPr>
          </w:p>
          <w:p w:rsidR="00F510D8" w:rsidRPr="00F510D8" w:rsidRDefault="00F510D8">
            <w:pPr>
              <w:autoSpaceDE w:val="0"/>
              <w:autoSpaceDN w:val="0"/>
              <w:adjustRightInd w:val="0"/>
              <w:jc w:val="both"/>
              <w:rPr>
                <w:rFonts w:asciiTheme="minorHAnsi" w:eastAsia="KeplerStd-Light" w:hAnsiTheme="minorHAnsi" w:cstheme="minorHAnsi"/>
                <w:b/>
              </w:rPr>
            </w:pPr>
          </w:p>
          <w:p w:rsidR="00F510D8" w:rsidRPr="00F510D8" w:rsidRDefault="00F510D8">
            <w:pPr>
              <w:autoSpaceDE w:val="0"/>
              <w:autoSpaceDN w:val="0"/>
              <w:adjustRightInd w:val="0"/>
              <w:jc w:val="both"/>
              <w:rPr>
                <w:rFonts w:asciiTheme="minorHAnsi" w:eastAsia="Helvetica-Condensed-Light" w:hAnsiTheme="minorHAnsi" w:cs="Calibri"/>
                <w:b/>
                <w:lang w:eastAsia="en-US"/>
              </w:rPr>
            </w:pPr>
          </w:p>
        </w:tc>
      </w:tr>
    </w:tbl>
    <w:p w:rsidR="00F510D8" w:rsidRPr="00F510D8" w:rsidRDefault="00F510D8" w:rsidP="00F510D8">
      <w:pPr>
        <w:autoSpaceDE w:val="0"/>
        <w:autoSpaceDN w:val="0"/>
        <w:adjustRightInd w:val="0"/>
        <w:jc w:val="both"/>
        <w:rPr>
          <w:rFonts w:asciiTheme="minorHAnsi" w:eastAsia="Helvetica-Condensed-Light" w:hAnsiTheme="minorHAnsi" w:cs="Calibri"/>
          <w:b/>
          <w:sz w:val="22"/>
          <w:szCs w:val="22"/>
          <w:lang w:eastAsia="en-US"/>
        </w:rPr>
      </w:pPr>
    </w:p>
    <w:tbl>
      <w:tblPr>
        <w:tblStyle w:val="Tablaconcuadrcula"/>
        <w:tblW w:w="9606" w:type="dxa"/>
        <w:tblLook w:val="04A0"/>
      </w:tblPr>
      <w:tblGrid>
        <w:gridCol w:w="9606"/>
      </w:tblGrid>
      <w:tr w:rsidR="00F510D8" w:rsidRPr="00F510D8" w:rsidTr="00F510D8">
        <w:tc>
          <w:tcPr>
            <w:tcW w:w="9606" w:type="dxa"/>
            <w:tcBorders>
              <w:top w:val="single" w:sz="4" w:space="0" w:color="auto"/>
              <w:left w:val="single" w:sz="4" w:space="0" w:color="auto"/>
              <w:bottom w:val="single" w:sz="4" w:space="0" w:color="auto"/>
              <w:right w:val="single" w:sz="4" w:space="0" w:color="auto"/>
            </w:tcBorders>
            <w:hideMark/>
          </w:tcPr>
          <w:p w:rsidR="00F510D8" w:rsidRPr="00F510D8" w:rsidRDefault="00F510D8">
            <w:pPr>
              <w:autoSpaceDE w:val="0"/>
              <w:autoSpaceDN w:val="0"/>
              <w:adjustRightInd w:val="0"/>
              <w:jc w:val="both"/>
              <w:rPr>
                <w:rFonts w:asciiTheme="minorHAnsi" w:eastAsia="Helvetica-Condensed-Light" w:hAnsiTheme="minorHAnsi" w:cstheme="minorHAnsi"/>
                <w:lang w:eastAsia="en-US"/>
              </w:rPr>
            </w:pPr>
            <w:r w:rsidRPr="00F510D8">
              <w:rPr>
                <w:rFonts w:asciiTheme="minorHAnsi" w:eastAsia="Helvetica-Condensed-Light" w:hAnsiTheme="minorHAnsi" w:cstheme="minorHAnsi"/>
                <w:b/>
              </w:rPr>
              <w:t>ESPECTATIVAS DE LOGRO</w:t>
            </w:r>
          </w:p>
        </w:tc>
      </w:tr>
      <w:tr w:rsidR="00F510D8" w:rsidRPr="00F510D8" w:rsidTr="00F510D8">
        <w:tc>
          <w:tcPr>
            <w:tcW w:w="9606" w:type="dxa"/>
            <w:tcBorders>
              <w:top w:val="single" w:sz="4" w:space="0" w:color="auto"/>
              <w:left w:val="single" w:sz="4" w:space="0" w:color="auto"/>
              <w:bottom w:val="single" w:sz="4" w:space="0" w:color="auto"/>
              <w:right w:val="single" w:sz="4" w:space="0" w:color="auto"/>
            </w:tcBorders>
          </w:tcPr>
          <w:p w:rsidR="00F510D8" w:rsidRPr="00F510D8" w:rsidRDefault="00F510D8" w:rsidP="00F510D8">
            <w:pPr>
              <w:pStyle w:val="Prrafodelista"/>
              <w:numPr>
                <w:ilvl w:val="0"/>
                <w:numId w:val="5"/>
              </w:numPr>
              <w:autoSpaceDE w:val="0"/>
              <w:autoSpaceDN w:val="0"/>
              <w:adjustRightInd w:val="0"/>
              <w:rPr>
                <w:rFonts w:asciiTheme="minorHAnsi" w:eastAsia="KeplerStd-Light" w:hAnsiTheme="minorHAnsi" w:cs="Arial"/>
                <w:lang w:val="es-AR" w:eastAsia="en-US"/>
              </w:rPr>
            </w:pPr>
            <w:r w:rsidRPr="00F510D8">
              <w:rPr>
                <w:rFonts w:asciiTheme="minorHAnsi" w:eastAsia="KeplerStd-Light" w:hAnsiTheme="minorHAnsi" w:cs="Arial"/>
                <w:lang w:val="es-AR" w:eastAsia="en-US"/>
              </w:rPr>
              <w:t>Conocer información y teorías del pensamiento social a través de diferentes fuentes.</w:t>
            </w:r>
          </w:p>
          <w:p w:rsidR="00F510D8" w:rsidRPr="00F510D8" w:rsidRDefault="00F510D8" w:rsidP="00F510D8">
            <w:pPr>
              <w:pStyle w:val="Prrafodelista"/>
              <w:numPr>
                <w:ilvl w:val="0"/>
                <w:numId w:val="5"/>
              </w:numPr>
              <w:autoSpaceDE w:val="0"/>
              <w:autoSpaceDN w:val="0"/>
              <w:adjustRightInd w:val="0"/>
              <w:rPr>
                <w:rFonts w:asciiTheme="minorHAnsi" w:eastAsia="KeplerStd-Light" w:hAnsiTheme="minorHAnsi" w:cs="Arial"/>
                <w:lang w:val="es-AR" w:eastAsia="en-US"/>
              </w:rPr>
            </w:pPr>
            <w:r w:rsidRPr="00F510D8">
              <w:rPr>
                <w:rFonts w:asciiTheme="minorHAnsi" w:eastAsia="KeplerStd-Light" w:hAnsiTheme="minorHAnsi" w:cs="Arial"/>
                <w:lang w:val="es-AR" w:eastAsia="en-US"/>
              </w:rPr>
              <w:t>Analizar  fuentes con que se construye conocimiento social.</w:t>
            </w:r>
          </w:p>
          <w:p w:rsidR="00F510D8" w:rsidRPr="00F510D8" w:rsidRDefault="00F510D8" w:rsidP="00F510D8">
            <w:pPr>
              <w:pStyle w:val="Prrafodelista"/>
              <w:numPr>
                <w:ilvl w:val="0"/>
                <w:numId w:val="5"/>
              </w:numPr>
              <w:autoSpaceDE w:val="0"/>
              <w:autoSpaceDN w:val="0"/>
              <w:adjustRightInd w:val="0"/>
              <w:rPr>
                <w:rFonts w:asciiTheme="minorHAnsi" w:eastAsia="KeplerStd-Light" w:hAnsiTheme="minorHAnsi" w:cs="Arial"/>
                <w:lang w:val="es-AR" w:eastAsia="en-US"/>
              </w:rPr>
            </w:pPr>
            <w:r w:rsidRPr="00F510D8">
              <w:rPr>
                <w:rFonts w:asciiTheme="minorHAnsi" w:eastAsia="KeplerStd-Light" w:hAnsiTheme="minorHAnsi" w:cs="Arial"/>
                <w:lang w:val="es-AR" w:eastAsia="en-US"/>
              </w:rPr>
              <w:t>Conocer  teorías que permitan comprender y reflexionar sobre: modelos de Estado, formas de organización económica, política y jurídica.</w:t>
            </w:r>
          </w:p>
          <w:p w:rsidR="00F510D8" w:rsidRPr="00F510D8" w:rsidRDefault="00F510D8" w:rsidP="00F510D8">
            <w:pPr>
              <w:pStyle w:val="Prrafodelista"/>
              <w:numPr>
                <w:ilvl w:val="0"/>
                <w:numId w:val="5"/>
              </w:numPr>
              <w:autoSpaceDE w:val="0"/>
              <w:autoSpaceDN w:val="0"/>
              <w:adjustRightInd w:val="0"/>
              <w:rPr>
                <w:rFonts w:asciiTheme="minorHAnsi" w:eastAsia="KeplerStd-Light" w:hAnsiTheme="minorHAnsi" w:cs="Arial"/>
                <w:lang w:val="es-AR" w:eastAsia="en-US"/>
              </w:rPr>
            </w:pPr>
            <w:r w:rsidRPr="00F510D8">
              <w:rPr>
                <w:rFonts w:asciiTheme="minorHAnsi" w:eastAsia="KeplerStd-Light" w:hAnsiTheme="minorHAnsi" w:cs="Arial"/>
                <w:lang w:val="es-AR" w:eastAsia="en-US"/>
              </w:rPr>
              <w:t>Asociar los autores, sus producciones e ideas con su entorno histórico.</w:t>
            </w:r>
          </w:p>
          <w:p w:rsidR="00F510D8" w:rsidRPr="00F510D8" w:rsidRDefault="00F510D8" w:rsidP="00F510D8">
            <w:pPr>
              <w:pStyle w:val="Prrafodelista"/>
              <w:numPr>
                <w:ilvl w:val="0"/>
                <w:numId w:val="5"/>
              </w:numPr>
              <w:autoSpaceDE w:val="0"/>
              <w:autoSpaceDN w:val="0"/>
              <w:adjustRightInd w:val="0"/>
              <w:rPr>
                <w:rFonts w:asciiTheme="minorHAnsi" w:eastAsia="KeplerStd-Light" w:hAnsiTheme="minorHAnsi" w:cs="Arial"/>
                <w:lang w:val="es-AR" w:eastAsia="en-US"/>
              </w:rPr>
            </w:pPr>
            <w:r w:rsidRPr="00F510D8">
              <w:rPr>
                <w:rFonts w:asciiTheme="minorHAnsi" w:eastAsia="KeplerStd-Light" w:hAnsiTheme="minorHAnsi" w:cs="Arial"/>
                <w:lang w:val="es-AR" w:eastAsia="en-US"/>
              </w:rPr>
              <w:t>Ejercitar prácticas de lectura en las que se promueva el análisis de argumentos, hipótesis y conclusiones.</w:t>
            </w:r>
          </w:p>
          <w:p w:rsidR="00F510D8" w:rsidRPr="00F510D8" w:rsidRDefault="00F510D8" w:rsidP="00F510D8">
            <w:pPr>
              <w:pStyle w:val="Prrafodelista"/>
              <w:numPr>
                <w:ilvl w:val="0"/>
                <w:numId w:val="5"/>
              </w:numPr>
              <w:autoSpaceDE w:val="0"/>
              <w:autoSpaceDN w:val="0"/>
              <w:adjustRightInd w:val="0"/>
              <w:rPr>
                <w:rFonts w:asciiTheme="minorHAnsi" w:eastAsia="KeplerStd-Light" w:hAnsiTheme="minorHAnsi" w:cs="Arial"/>
                <w:lang w:val="es-AR" w:eastAsia="en-US"/>
              </w:rPr>
            </w:pPr>
            <w:r w:rsidRPr="00F510D8">
              <w:rPr>
                <w:rFonts w:asciiTheme="minorHAnsi" w:eastAsia="KeplerStd-Light" w:hAnsiTheme="minorHAnsi" w:cs="Arial"/>
                <w:lang w:val="es-AR" w:eastAsia="en-US"/>
              </w:rPr>
              <w:t>Pensar y producir de manera autónoma una reflexión critica sobre la realidad, utilizando los marcos teóricos abordados</w:t>
            </w:r>
          </w:p>
          <w:p w:rsidR="00F510D8" w:rsidRPr="00F510D8" w:rsidRDefault="00F510D8" w:rsidP="00F510D8">
            <w:pPr>
              <w:tabs>
                <w:tab w:val="left" w:pos="1418"/>
                <w:tab w:val="left" w:pos="1800"/>
                <w:tab w:val="left" w:pos="9000"/>
              </w:tabs>
              <w:jc w:val="both"/>
              <w:rPr>
                <w:rFonts w:asciiTheme="minorHAnsi" w:hAnsiTheme="minorHAnsi" w:cs="Arial"/>
                <w:u w:val="single"/>
                <w:lang w:val="es-AR"/>
              </w:rPr>
            </w:pPr>
          </w:p>
          <w:p w:rsidR="00F510D8" w:rsidRPr="00F510D8" w:rsidRDefault="00F510D8">
            <w:pPr>
              <w:autoSpaceDE w:val="0"/>
              <w:autoSpaceDN w:val="0"/>
              <w:adjustRightInd w:val="0"/>
              <w:jc w:val="both"/>
              <w:rPr>
                <w:rFonts w:asciiTheme="minorHAnsi" w:eastAsia="Helvetica-Condensed-Light" w:hAnsiTheme="minorHAnsi" w:cstheme="minorHAnsi"/>
                <w:lang w:val="es-AR" w:eastAsia="en-US"/>
              </w:rPr>
            </w:pPr>
          </w:p>
        </w:tc>
      </w:tr>
    </w:tbl>
    <w:p w:rsidR="00F510D8" w:rsidRPr="00F510D8" w:rsidRDefault="00F510D8" w:rsidP="00F510D8">
      <w:pPr>
        <w:autoSpaceDE w:val="0"/>
        <w:autoSpaceDN w:val="0"/>
        <w:adjustRightInd w:val="0"/>
        <w:jc w:val="both"/>
        <w:rPr>
          <w:rFonts w:asciiTheme="minorHAnsi" w:eastAsia="Helvetica-Condensed-Light" w:hAnsiTheme="minorHAnsi" w:cstheme="minorHAnsi"/>
          <w:sz w:val="22"/>
          <w:szCs w:val="22"/>
          <w:lang w:eastAsia="en-US"/>
        </w:rPr>
      </w:pPr>
    </w:p>
    <w:p w:rsidR="00F510D8" w:rsidRPr="00F510D8" w:rsidRDefault="00F510D8" w:rsidP="00F510D8">
      <w:pPr>
        <w:rPr>
          <w:rFonts w:asciiTheme="minorHAnsi" w:eastAsia="Helvetica-Condensed-Light" w:hAnsiTheme="minorHAnsi" w:cstheme="minorHAnsi"/>
          <w:b/>
          <w:sz w:val="22"/>
          <w:szCs w:val="22"/>
        </w:rPr>
      </w:pPr>
      <w:r w:rsidRPr="00F510D8">
        <w:rPr>
          <w:rFonts w:asciiTheme="minorHAnsi" w:eastAsia="Helvetica-Condensed-Light" w:hAnsiTheme="minorHAnsi" w:cstheme="minorHAnsi"/>
          <w:b/>
          <w:sz w:val="22"/>
          <w:szCs w:val="22"/>
        </w:rPr>
        <w:br w:type="page"/>
      </w:r>
    </w:p>
    <w:tbl>
      <w:tblPr>
        <w:tblStyle w:val="Tablaconcuadrcula"/>
        <w:tblW w:w="10920" w:type="dxa"/>
        <w:tblInd w:w="-885" w:type="dxa"/>
        <w:tblLayout w:type="fixed"/>
        <w:tblLook w:val="04A0"/>
      </w:tblPr>
      <w:tblGrid>
        <w:gridCol w:w="1560"/>
        <w:gridCol w:w="4111"/>
        <w:gridCol w:w="2129"/>
        <w:gridCol w:w="3120"/>
      </w:tblGrid>
      <w:tr w:rsidR="00F510D8" w:rsidRPr="00F510D8" w:rsidTr="00E20586">
        <w:tc>
          <w:tcPr>
            <w:tcW w:w="1560" w:type="dxa"/>
            <w:tcBorders>
              <w:top w:val="single" w:sz="4" w:space="0" w:color="auto"/>
              <w:left w:val="single" w:sz="4" w:space="0" w:color="auto"/>
              <w:bottom w:val="single" w:sz="4" w:space="0" w:color="auto"/>
              <w:right w:val="single" w:sz="4" w:space="0" w:color="auto"/>
            </w:tcBorders>
            <w:hideMark/>
          </w:tcPr>
          <w:p w:rsidR="00F510D8" w:rsidRPr="00F510D8" w:rsidRDefault="00F510D8">
            <w:pPr>
              <w:rPr>
                <w:rFonts w:asciiTheme="minorHAnsi" w:eastAsia="Helvetica-Condensed-Light" w:hAnsiTheme="minorHAnsi" w:cstheme="minorHAnsi"/>
                <w:b/>
                <w:lang w:eastAsia="en-US"/>
              </w:rPr>
            </w:pPr>
            <w:r w:rsidRPr="00F510D8">
              <w:rPr>
                <w:rFonts w:asciiTheme="minorHAnsi" w:eastAsia="Helvetica-Condensed-Light" w:hAnsiTheme="minorHAnsi" w:cstheme="minorHAnsi"/>
                <w:b/>
              </w:rPr>
              <w:lastRenderedPageBreak/>
              <w:t>EJES</w:t>
            </w:r>
          </w:p>
        </w:tc>
        <w:tc>
          <w:tcPr>
            <w:tcW w:w="4111" w:type="dxa"/>
            <w:tcBorders>
              <w:top w:val="single" w:sz="4" w:space="0" w:color="auto"/>
              <w:left w:val="single" w:sz="4" w:space="0" w:color="auto"/>
              <w:bottom w:val="single" w:sz="4" w:space="0" w:color="auto"/>
              <w:right w:val="single" w:sz="4" w:space="0" w:color="auto"/>
            </w:tcBorders>
            <w:hideMark/>
          </w:tcPr>
          <w:p w:rsidR="00F510D8" w:rsidRPr="00F510D8" w:rsidRDefault="00F510D8">
            <w:pPr>
              <w:rPr>
                <w:rFonts w:asciiTheme="minorHAnsi" w:eastAsia="Helvetica-Condensed-Light" w:hAnsiTheme="minorHAnsi" w:cstheme="minorHAnsi"/>
                <w:b/>
                <w:lang w:eastAsia="en-US"/>
              </w:rPr>
            </w:pPr>
            <w:r w:rsidRPr="00F510D8">
              <w:rPr>
                <w:rFonts w:asciiTheme="minorHAnsi" w:eastAsia="Helvetica-Condensed-Light" w:hAnsiTheme="minorHAnsi" w:cstheme="minorHAnsi"/>
                <w:b/>
              </w:rPr>
              <w:t>CONTENIDOS CONCEPTUALES</w:t>
            </w:r>
          </w:p>
        </w:tc>
        <w:tc>
          <w:tcPr>
            <w:tcW w:w="2129" w:type="dxa"/>
            <w:tcBorders>
              <w:top w:val="single" w:sz="4" w:space="0" w:color="auto"/>
              <w:left w:val="single" w:sz="4" w:space="0" w:color="auto"/>
              <w:bottom w:val="single" w:sz="4" w:space="0" w:color="auto"/>
              <w:right w:val="single" w:sz="4" w:space="0" w:color="auto"/>
            </w:tcBorders>
            <w:hideMark/>
          </w:tcPr>
          <w:p w:rsidR="00F510D8" w:rsidRPr="00F510D8" w:rsidRDefault="00F510D8" w:rsidP="00E20586">
            <w:pPr>
              <w:rPr>
                <w:rFonts w:asciiTheme="minorHAnsi" w:eastAsia="Helvetica-Condensed-Light" w:hAnsiTheme="minorHAnsi" w:cstheme="minorHAnsi"/>
                <w:b/>
                <w:lang w:eastAsia="en-US"/>
              </w:rPr>
            </w:pPr>
            <w:r w:rsidRPr="00F510D8">
              <w:rPr>
                <w:rFonts w:asciiTheme="minorHAnsi" w:eastAsia="Helvetica-Condensed-Light" w:hAnsiTheme="minorHAnsi" w:cstheme="minorHAnsi"/>
                <w:b/>
              </w:rPr>
              <w:t>CONTENIDOS PROCEDIMENTALE</w:t>
            </w:r>
            <w:r w:rsidR="00E20586">
              <w:rPr>
                <w:rFonts w:asciiTheme="minorHAnsi" w:eastAsia="Helvetica-Condensed-Light" w:hAnsiTheme="minorHAnsi" w:cstheme="minorHAnsi"/>
                <w:b/>
              </w:rPr>
              <w:t>S</w:t>
            </w:r>
          </w:p>
        </w:tc>
        <w:tc>
          <w:tcPr>
            <w:tcW w:w="3120" w:type="dxa"/>
            <w:tcBorders>
              <w:top w:val="single" w:sz="4" w:space="0" w:color="auto"/>
              <w:left w:val="single" w:sz="4" w:space="0" w:color="auto"/>
              <w:bottom w:val="single" w:sz="4" w:space="0" w:color="auto"/>
              <w:right w:val="single" w:sz="4" w:space="0" w:color="auto"/>
            </w:tcBorders>
          </w:tcPr>
          <w:p w:rsidR="00F510D8" w:rsidRPr="00F510D8" w:rsidRDefault="00F510D8">
            <w:pPr>
              <w:rPr>
                <w:rFonts w:asciiTheme="minorHAnsi" w:eastAsia="Helvetica-Condensed-Light" w:hAnsiTheme="minorHAnsi" w:cstheme="minorHAnsi"/>
                <w:b/>
              </w:rPr>
            </w:pPr>
            <w:r w:rsidRPr="00F510D8">
              <w:rPr>
                <w:rFonts w:asciiTheme="minorHAnsi" w:eastAsia="Helvetica-Condensed-Light" w:hAnsiTheme="minorHAnsi" w:cstheme="minorHAnsi"/>
                <w:b/>
              </w:rPr>
              <w:t>CONTENIDOS ACTITUDINALES</w:t>
            </w:r>
          </w:p>
          <w:p w:rsidR="00F510D8" w:rsidRPr="00F510D8" w:rsidRDefault="00F510D8">
            <w:pPr>
              <w:rPr>
                <w:rFonts w:asciiTheme="minorHAnsi" w:eastAsia="Helvetica-Condensed-Light" w:hAnsiTheme="minorHAnsi" w:cstheme="minorHAnsi"/>
                <w:b/>
                <w:lang w:eastAsia="en-US"/>
              </w:rPr>
            </w:pPr>
          </w:p>
        </w:tc>
      </w:tr>
      <w:tr w:rsidR="00F510D8" w:rsidRPr="00F510D8" w:rsidTr="00E20586">
        <w:trPr>
          <w:trHeight w:val="2511"/>
        </w:trPr>
        <w:tc>
          <w:tcPr>
            <w:tcW w:w="1560" w:type="dxa"/>
            <w:tcBorders>
              <w:top w:val="single" w:sz="4" w:space="0" w:color="auto"/>
              <w:left w:val="single" w:sz="4" w:space="0" w:color="auto"/>
              <w:bottom w:val="single" w:sz="4" w:space="0" w:color="auto"/>
              <w:right w:val="single" w:sz="4" w:space="0" w:color="auto"/>
            </w:tcBorders>
          </w:tcPr>
          <w:p w:rsidR="00F510D8" w:rsidRPr="00F510D8" w:rsidRDefault="00F510D8">
            <w:pPr>
              <w:autoSpaceDE w:val="0"/>
              <w:autoSpaceDN w:val="0"/>
              <w:adjustRightInd w:val="0"/>
              <w:jc w:val="both"/>
              <w:rPr>
                <w:rFonts w:asciiTheme="minorHAnsi" w:eastAsia="KeplerStd-Light" w:hAnsiTheme="minorHAnsi" w:cstheme="minorHAnsi"/>
                <w:bCs/>
              </w:rPr>
            </w:pPr>
          </w:p>
          <w:p w:rsidR="00F510D8" w:rsidRPr="00F510D8" w:rsidRDefault="00F510D8">
            <w:pPr>
              <w:autoSpaceDE w:val="0"/>
              <w:autoSpaceDN w:val="0"/>
              <w:adjustRightInd w:val="0"/>
              <w:jc w:val="both"/>
              <w:rPr>
                <w:rFonts w:asciiTheme="minorHAnsi" w:eastAsia="KeplerStd-Light" w:hAnsiTheme="minorHAnsi" w:cs="Arial"/>
                <w:bCs/>
              </w:rPr>
            </w:pPr>
          </w:p>
          <w:p w:rsidR="00F510D8" w:rsidRPr="00F510D8" w:rsidRDefault="00F510D8">
            <w:pPr>
              <w:autoSpaceDE w:val="0"/>
              <w:autoSpaceDN w:val="0"/>
              <w:adjustRightInd w:val="0"/>
              <w:jc w:val="both"/>
              <w:rPr>
                <w:rFonts w:asciiTheme="minorHAnsi" w:eastAsia="KeplerStd-Light" w:hAnsiTheme="minorHAnsi" w:cs="Arial"/>
                <w:bCs/>
              </w:rPr>
            </w:pPr>
            <w:r w:rsidRPr="00F510D8">
              <w:rPr>
                <w:rFonts w:asciiTheme="minorHAnsi" w:eastAsia="KeplerStd-Light" w:hAnsiTheme="minorHAnsi" w:cs="Arial"/>
                <w:bCs/>
              </w:rPr>
              <w:t>1-MODELOS DE ESTADO Y MODELOS ECONÓMICOS DESDE INICIOS DE LA MODERNIDAD</w:t>
            </w:r>
          </w:p>
          <w:p w:rsidR="00F510D8" w:rsidRPr="00F510D8" w:rsidRDefault="00F510D8">
            <w:pPr>
              <w:rPr>
                <w:rFonts w:asciiTheme="minorHAnsi" w:eastAsia="Helvetica-Condensed-Light" w:hAnsiTheme="minorHAnsi" w:cstheme="minorHAnsi"/>
              </w:rPr>
            </w:pPr>
            <w:r w:rsidRPr="00F510D8">
              <w:rPr>
                <w:rFonts w:asciiTheme="minorHAnsi" w:eastAsia="Helvetica-Condensed-Light" w:hAnsiTheme="minorHAnsi" w:cstheme="minorHAnsi"/>
              </w:rPr>
              <w:t>1° y 2° trimestre</w:t>
            </w:r>
          </w:p>
          <w:p w:rsidR="00F510D8" w:rsidRPr="00F510D8" w:rsidRDefault="00F510D8">
            <w:pPr>
              <w:rPr>
                <w:rFonts w:asciiTheme="minorHAnsi" w:eastAsia="Helvetica-Condensed-Light" w:hAnsiTheme="minorHAnsi" w:cstheme="minorHAnsi"/>
              </w:rPr>
            </w:pPr>
          </w:p>
          <w:p w:rsidR="00F510D8" w:rsidRPr="00F510D8" w:rsidRDefault="00F510D8">
            <w:pPr>
              <w:rPr>
                <w:rFonts w:asciiTheme="minorHAnsi" w:eastAsia="Helvetica-Condensed-Light" w:hAnsiTheme="minorHAnsi" w:cstheme="minorHAnsi"/>
              </w:rPr>
            </w:pPr>
          </w:p>
          <w:p w:rsidR="00F510D8" w:rsidRPr="00F510D8" w:rsidRDefault="00F510D8">
            <w:pPr>
              <w:tabs>
                <w:tab w:val="left" w:pos="1418"/>
              </w:tabs>
              <w:rPr>
                <w:rFonts w:asciiTheme="minorHAnsi" w:eastAsia="Helvetica-Condensed-Light" w:hAnsiTheme="minorHAnsi" w:cstheme="minorHAnsi"/>
                <w:lang w:eastAsia="en-US"/>
              </w:rPr>
            </w:pPr>
          </w:p>
        </w:tc>
        <w:tc>
          <w:tcPr>
            <w:tcW w:w="4111" w:type="dxa"/>
            <w:tcBorders>
              <w:top w:val="single" w:sz="4" w:space="0" w:color="auto"/>
              <w:left w:val="single" w:sz="4" w:space="0" w:color="auto"/>
              <w:bottom w:val="single" w:sz="4" w:space="0" w:color="auto"/>
              <w:right w:val="single" w:sz="4" w:space="0" w:color="auto"/>
            </w:tcBorders>
          </w:tcPr>
          <w:p w:rsidR="00F510D8" w:rsidRPr="00F510D8" w:rsidRDefault="00F510D8">
            <w:pPr>
              <w:autoSpaceDE w:val="0"/>
              <w:autoSpaceDN w:val="0"/>
              <w:adjustRightInd w:val="0"/>
              <w:jc w:val="both"/>
              <w:rPr>
                <w:rFonts w:asciiTheme="minorHAnsi" w:eastAsia="KeplerStd-Light" w:hAnsiTheme="minorHAnsi" w:cstheme="minorHAnsi"/>
                <w:bCs/>
              </w:rPr>
            </w:pPr>
          </w:p>
          <w:p w:rsidR="00F510D8" w:rsidRPr="00F510D8" w:rsidRDefault="00F510D8">
            <w:pPr>
              <w:tabs>
                <w:tab w:val="left" w:pos="1418"/>
              </w:tabs>
              <w:jc w:val="both"/>
              <w:rPr>
                <w:rFonts w:asciiTheme="minorHAnsi" w:eastAsiaTheme="minorHAnsi" w:hAnsiTheme="minorHAnsi" w:cs="Arial"/>
              </w:rPr>
            </w:pPr>
            <w:r w:rsidRPr="00F510D8">
              <w:rPr>
                <w:rFonts w:asciiTheme="minorHAnsi" w:hAnsiTheme="minorHAnsi" w:cs="Arial"/>
              </w:rPr>
              <w:t>El absolutismo europeo. Los estados modernos. Nicolás Maquiavelo. Juan Bodin. Hobbes. Modelos de Revolución liberal-burguesa. Liberalismo político. Principales pensadores liberales. Voltaire. Montesquieu. Rousseau. Revolución norteamericana. Contexto histórico. Doctrinas políticas. Adams. Paine. Jefferson. Teoría del poder de los españoles. De las Casas. De Vitoria. Suarez. Pensamiento político americano. San Martín y Bolívar. Manuel Belgrano. La generación del 37. Echeverría y Sarmiento.</w:t>
            </w:r>
          </w:p>
          <w:p w:rsidR="00F510D8" w:rsidRPr="00F510D8" w:rsidRDefault="00F510D8">
            <w:pPr>
              <w:autoSpaceDE w:val="0"/>
              <w:autoSpaceDN w:val="0"/>
              <w:adjustRightInd w:val="0"/>
              <w:rPr>
                <w:rFonts w:asciiTheme="minorHAnsi" w:hAnsiTheme="minorHAnsi" w:cs="ArialNarrow,Bold"/>
                <w:bCs/>
                <w:lang w:eastAsia="en-US"/>
              </w:rPr>
            </w:pPr>
          </w:p>
        </w:tc>
        <w:tc>
          <w:tcPr>
            <w:tcW w:w="2129" w:type="dxa"/>
            <w:vMerge w:val="restart"/>
            <w:tcBorders>
              <w:top w:val="single" w:sz="4" w:space="0" w:color="auto"/>
              <w:left w:val="single" w:sz="4" w:space="0" w:color="auto"/>
              <w:bottom w:val="single" w:sz="4" w:space="0" w:color="auto"/>
              <w:right w:val="single" w:sz="4" w:space="0" w:color="auto"/>
            </w:tcBorders>
          </w:tcPr>
          <w:p w:rsidR="00F510D8" w:rsidRPr="00F510D8" w:rsidRDefault="00F510D8">
            <w:pPr>
              <w:ind w:left="360"/>
              <w:rPr>
                <w:rFonts w:asciiTheme="minorHAnsi" w:hAnsiTheme="minorHAnsi" w:cstheme="minorHAnsi"/>
              </w:rPr>
            </w:pPr>
          </w:p>
          <w:p w:rsidR="00F510D8" w:rsidRPr="00F510D8" w:rsidRDefault="00F510D8">
            <w:pPr>
              <w:ind w:left="-43"/>
              <w:rPr>
                <w:rFonts w:asciiTheme="minorHAnsi" w:hAnsiTheme="minorHAnsi" w:cstheme="minorHAnsi"/>
                <w:bCs/>
              </w:rPr>
            </w:pPr>
            <w:r w:rsidRPr="00F510D8">
              <w:rPr>
                <w:rFonts w:asciiTheme="minorHAnsi" w:hAnsiTheme="minorHAnsi" w:cstheme="minorHAnsi"/>
              </w:rPr>
              <w:t>-Análisis de la información de distintas fuentes.</w:t>
            </w:r>
          </w:p>
          <w:p w:rsidR="00F510D8" w:rsidRPr="00F510D8" w:rsidRDefault="00F510D8">
            <w:pPr>
              <w:ind w:left="-43"/>
              <w:rPr>
                <w:rFonts w:asciiTheme="minorHAnsi" w:hAnsiTheme="minorHAnsi" w:cstheme="minorHAnsi"/>
                <w:bCs/>
              </w:rPr>
            </w:pPr>
            <w:r w:rsidRPr="00F510D8">
              <w:rPr>
                <w:rFonts w:asciiTheme="minorHAnsi" w:hAnsiTheme="minorHAnsi" w:cstheme="minorHAnsi"/>
              </w:rPr>
              <w:t>-Elaboración y fundamentación de informes.</w:t>
            </w:r>
          </w:p>
          <w:p w:rsidR="00F510D8" w:rsidRPr="00F510D8" w:rsidRDefault="00F510D8">
            <w:pPr>
              <w:ind w:left="-43"/>
              <w:rPr>
                <w:rFonts w:asciiTheme="minorHAnsi" w:hAnsiTheme="minorHAnsi" w:cstheme="minorHAnsi"/>
                <w:bCs/>
              </w:rPr>
            </w:pPr>
            <w:r w:rsidRPr="00F510D8">
              <w:rPr>
                <w:rFonts w:asciiTheme="minorHAnsi" w:hAnsiTheme="minorHAnsi" w:cstheme="minorHAnsi"/>
              </w:rPr>
              <w:t>-Organización de la información a través de apuntes.</w:t>
            </w:r>
          </w:p>
          <w:p w:rsidR="00F510D8" w:rsidRPr="00F510D8" w:rsidRDefault="00F510D8">
            <w:pPr>
              <w:ind w:left="-43"/>
              <w:rPr>
                <w:rFonts w:asciiTheme="minorHAnsi" w:hAnsiTheme="minorHAnsi" w:cstheme="minorHAnsi"/>
                <w:bCs/>
              </w:rPr>
            </w:pPr>
            <w:r w:rsidRPr="00F510D8">
              <w:rPr>
                <w:rFonts w:asciiTheme="minorHAnsi" w:hAnsiTheme="minorHAnsi" w:cstheme="minorHAnsi"/>
              </w:rPr>
              <w:t>-Comunicar coherentemente los resultados de una investigación.</w:t>
            </w:r>
          </w:p>
          <w:p w:rsidR="00F510D8" w:rsidRPr="00F510D8" w:rsidRDefault="00F510D8">
            <w:pPr>
              <w:ind w:left="-43"/>
              <w:rPr>
                <w:rFonts w:asciiTheme="minorHAnsi" w:hAnsiTheme="minorHAnsi" w:cstheme="minorHAnsi"/>
                <w:bCs/>
              </w:rPr>
            </w:pPr>
            <w:r w:rsidRPr="00F510D8">
              <w:rPr>
                <w:rFonts w:asciiTheme="minorHAnsi" w:hAnsiTheme="minorHAnsi" w:cstheme="minorHAnsi"/>
              </w:rPr>
              <w:t>-Secuenciación de hechos y procesos históricos.</w:t>
            </w:r>
          </w:p>
          <w:p w:rsidR="00F510D8" w:rsidRPr="00F510D8" w:rsidRDefault="00F510D8">
            <w:pPr>
              <w:ind w:left="-43"/>
              <w:rPr>
                <w:rFonts w:asciiTheme="minorHAnsi" w:hAnsiTheme="minorHAnsi" w:cstheme="minorHAnsi"/>
                <w:bCs/>
              </w:rPr>
            </w:pPr>
            <w:r w:rsidRPr="00F510D8">
              <w:rPr>
                <w:rFonts w:asciiTheme="minorHAnsi" w:hAnsiTheme="minorHAnsi" w:cstheme="minorHAnsi"/>
              </w:rPr>
              <w:t>-Elaboración de mapas conceptuales.</w:t>
            </w:r>
          </w:p>
          <w:p w:rsidR="00F510D8" w:rsidRPr="00F510D8" w:rsidRDefault="00F510D8">
            <w:pPr>
              <w:ind w:left="-43"/>
              <w:rPr>
                <w:rFonts w:asciiTheme="minorHAnsi" w:hAnsiTheme="minorHAnsi" w:cstheme="minorHAnsi"/>
                <w:bCs/>
              </w:rPr>
            </w:pPr>
            <w:r w:rsidRPr="00F510D8">
              <w:rPr>
                <w:rFonts w:asciiTheme="minorHAnsi" w:hAnsiTheme="minorHAnsi" w:cstheme="minorHAnsi"/>
              </w:rPr>
              <w:t>-Búsquedas de datos y elaboración de informes.</w:t>
            </w:r>
          </w:p>
          <w:p w:rsidR="00F510D8" w:rsidRPr="00F510D8" w:rsidRDefault="00F510D8">
            <w:pPr>
              <w:ind w:left="-43"/>
              <w:rPr>
                <w:rFonts w:asciiTheme="minorHAnsi" w:hAnsiTheme="minorHAnsi" w:cstheme="minorHAnsi"/>
                <w:bCs/>
              </w:rPr>
            </w:pPr>
            <w:r w:rsidRPr="00F510D8">
              <w:rPr>
                <w:rFonts w:asciiTheme="minorHAnsi" w:hAnsiTheme="minorHAnsi" w:cstheme="minorHAnsi"/>
              </w:rPr>
              <w:t>-Vinculación de cambios en distintos niveles históricos.</w:t>
            </w:r>
          </w:p>
          <w:p w:rsidR="00F510D8" w:rsidRPr="00F510D8" w:rsidRDefault="00F510D8">
            <w:pPr>
              <w:ind w:left="-43"/>
              <w:rPr>
                <w:rFonts w:asciiTheme="minorHAnsi" w:hAnsiTheme="minorHAnsi" w:cstheme="minorHAnsi"/>
                <w:bCs/>
              </w:rPr>
            </w:pPr>
            <w:r w:rsidRPr="00F510D8">
              <w:rPr>
                <w:rFonts w:asciiTheme="minorHAnsi" w:hAnsiTheme="minorHAnsi" w:cstheme="minorHAnsi"/>
              </w:rPr>
              <w:t>-Elaboración de análisis comparativos.</w:t>
            </w:r>
          </w:p>
          <w:p w:rsidR="00F510D8" w:rsidRPr="00F510D8" w:rsidRDefault="00F510D8">
            <w:pPr>
              <w:ind w:left="-43"/>
              <w:rPr>
                <w:rFonts w:asciiTheme="minorHAnsi" w:hAnsiTheme="minorHAnsi" w:cstheme="minorHAnsi"/>
                <w:bCs/>
              </w:rPr>
            </w:pPr>
            <w:r w:rsidRPr="00F510D8">
              <w:rPr>
                <w:rFonts w:asciiTheme="minorHAnsi" w:hAnsiTheme="minorHAnsi" w:cstheme="minorHAnsi"/>
              </w:rPr>
              <w:t>-Elaboración de conclusiones propias.</w:t>
            </w:r>
          </w:p>
          <w:p w:rsidR="00F510D8" w:rsidRPr="00F510D8" w:rsidRDefault="00F510D8">
            <w:pPr>
              <w:pStyle w:val="Prrafodelista"/>
              <w:ind w:left="317"/>
              <w:rPr>
                <w:rFonts w:asciiTheme="minorHAnsi" w:hAnsiTheme="minorHAnsi" w:cstheme="minorHAnsi"/>
                <w:bCs/>
              </w:rPr>
            </w:pPr>
          </w:p>
          <w:p w:rsidR="00F510D8" w:rsidRPr="00F510D8" w:rsidRDefault="00F510D8">
            <w:pPr>
              <w:ind w:left="317"/>
              <w:rPr>
                <w:rFonts w:asciiTheme="minorHAnsi" w:hAnsiTheme="minorHAnsi" w:cstheme="minorHAnsi"/>
                <w:bCs/>
              </w:rPr>
            </w:pPr>
          </w:p>
          <w:p w:rsidR="00F510D8" w:rsidRPr="00F510D8" w:rsidRDefault="00F510D8">
            <w:pPr>
              <w:ind w:left="317"/>
              <w:rPr>
                <w:rFonts w:asciiTheme="minorHAnsi" w:hAnsiTheme="minorHAnsi" w:cstheme="minorHAnsi"/>
                <w:bCs/>
              </w:rPr>
            </w:pPr>
          </w:p>
          <w:p w:rsidR="00F510D8" w:rsidRPr="00F510D8" w:rsidRDefault="00F510D8">
            <w:pPr>
              <w:pStyle w:val="Prrafodelista"/>
              <w:ind w:left="317"/>
              <w:rPr>
                <w:rFonts w:asciiTheme="minorHAnsi" w:eastAsia="Helvetica-Condensed-Light" w:hAnsiTheme="minorHAnsi" w:cstheme="minorHAnsi"/>
                <w:lang w:eastAsia="en-US"/>
              </w:rPr>
            </w:pPr>
            <w:r w:rsidRPr="00F510D8">
              <w:rPr>
                <w:rFonts w:asciiTheme="minorHAnsi" w:hAnsiTheme="minorHAnsi" w:cstheme="minorHAnsi"/>
              </w:rPr>
              <w:t xml:space="preserve"> </w:t>
            </w:r>
          </w:p>
        </w:tc>
        <w:tc>
          <w:tcPr>
            <w:tcW w:w="3120" w:type="dxa"/>
            <w:vMerge w:val="restart"/>
            <w:tcBorders>
              <w:top w:val="single" w:sz="4" w:space="0" w:color="auto"/>
              <w:left w:val="single" w:sz="4" w:space="0" w:color="auto"/>
              <w:bottom w:val="single" w:sz="4" w:space="0" w:color="auto"/>
              <w:right w:val="single" w:sz="4" w:space="0" w:color="auto"/>
            </w:tcBorders>
          </w:tcPr>
          <w:p w:rsidR="00F510D8" w:rsidRPr="00F510D8" w:rsidRDefault="00F510D8">
            <w:pPr>
              <w:rPr>
                <w:rFonts w:asciiTheme="minorHAnsi" w:eastAsia="Helvetica-Condensed-Light" w:hAnsiTheme="minorHAnsi" w:cstheme="minorHAnsi"/>
              </w:rPr>
            </w:pPr>
          </w:p>
          <w:p w:rsidR="00F510D8" w:rsidRPr="00F510D8" w:rsidRDefault="00F510D8">
            <w:pPr>
              <w:rPr>
                <w:rFonts w:asciiTheme="minorHAnsi" w:eastAsiaTheme="minorHAnsi" w:hAnsiTheme="minorHAnsi" w:cstheme="minorHAnsi"/>
              </w:rPr>
            </w:pPr>
            <w:r w:rsidRPr="00F510D8">
              <w:rPr>
                <w:rFonts w:asciiTheme="minorHAnsi" w:hAnsiTheme="minorHAnsi" w:cstheme="minorHAnsi"/>
              </w:rPr>
              <w:t xml:space="preserve">-Respeto y responsabilidad ante la tarea asignada. </w:t>
            </w:r>
          </w:p>
          <w:p w:rsidR="00F510D8" w:rsidRPr="00F510D8" w:rsidRDefault="00F510D8">
            <w:pPr>
              <w:rPr>
                <w:rFonts w:asciiTheme="minorHAnsi" w:hAnsiTheme="minorHAnsi" w:cstheme="minorHAnsi"/>
              </w:rPr>
            </w:pPr>
            <w:r w:rsidRPr="00F510D8">
              <w:rPr>
                <w:rFonts w:asciiTheme="minorHAnsi" w:hAnsiTheme="minorHAnsi" w:cstheme="minorHAnsi"/>
              </w:rPr>
              <w:t>-Honestidad en el desarrollo de su aprendizaje.</w:t>
            </w:r>
          </w:p>
          <w:p w:rsidR="00F510D8" w:rsidRPr="00F510D8" w:rsidRDefault="00F510D8">
            <w:pPr>
              <w:rPr>
                <w:rFonts w:asciiTheme="minorHAnsi" w:hAnsiTheme="minorHAnsi" w:cstheme="minorHAnsi"/>
              </w:rPr>
            </w:pPr>
            <w:r w:rsidRPr="00F510D8">
              <w:rPr>
                <w:rFonts w:asciiTheme="minorHAnsi" w:hAnsiTheme="minorHAnsi" w:cstheme="minorHAnsi"/>
              </w:rPr>
              <w:t>-Interés en  la superación personal</w:t>
            </w:r>
          </w:p>
          <w:p w:rsidR="00F510D8" w:rsidRPr="00F510D8" w:rsidRDefault="00F510D8">
            <w:pPr>
              <w:rPr>
                <w:rFonts w:asciiTheme="minorHAnsi" w:hAnsiTheme="minorHAnsi" w:cstheme="minorHAnsi"/>
              </w:rPr>
            </w:pPr>
            <w:r w:rsidRPr="00F510D8">
              <w:rPr>
                <w:rFonts w:asciiTheme="minorHAnsi" w:hAnsiTheme="minorHAnsi" w:cstheme="minorHAnsi"/>
              </w:rPr>
              <w:t>- Respeto por las  diferencias e interés por llegar a acuerdos bien fundamentados.</w:t>
            </w:r>
          </w:p>
          <w:p w:rsidR="00F510D8" w:rsidRPr="00F510D8" w:rsidRDefault="00F510D8">
            <w:pPr>
              <w:jc w:val="both"/>
              <w:rPr>
                <w:rFonts w:asciiTheme="minorHAnsi" w:hAnsiTheme="minorHAnsi" w:cstheme="minorHAnsi"/>
              </w:rPr>
            </w:pPr>
            <w:r w:rsidRPr="00F510D8">
              <w:rPr>
                <w:rFonts w:asciiTheme="minorHAnsi" w:hAnsiTheme="minorHAnsi" w:cstheme="minorHAnsi"/>
              </w:rPr>
              <w:t>-Reconocimiento de la importancia del pasado en relación con la comprensión del presente.</w:t>
            </w:r>
          </w:p>
          <w:p w:rsidR="00F510D8" w:rsidRPr="00F510D8" w:rsidRDefault="00F510D8">
            <w:pPr>
              <w:jc w:val="both"/>
              <w:rPr>
                <w:rFonts w:asciiTheme="minorHAnsi" w:hAnsiTheme="minorHAnsi" w:cstheme="minorHAnsi"/>
              </w:rPr>
            </w:pPr>
            <w:r w:rsidRPr="00F510D8">
              <w:rPr>
                <w:rFonts w:asciiTheme="minorHAnsi" w:hAnsiTheme="minorHAnsi" w:cstheme="minorHAnsi"/>
              </w:rPr>
              <w:t xml:space="preserve">-Respeto por los valores democráticos </w:t>
            </w:r>
          </w:p>
          <w:p w:rsidR="00F510D8" w:rsidRPr="00F510D8" w:rsidRDefault="00F510D8">
            <w:pPr>
              <w:jc w:val="both"/>
              <w:rPr>
                <w:rFonts w:asciiTheme="minorHAnsi" w:hAnsiTheme="minorHAnsi" w:cstheme="minorHAnsi"/>
              </w:rPr>
            </w:pPr>
            <w:r w:rsidRPr="00F510D8">
              <w:rPr>
                <w:rFonts w:asciiTheme="minorHAnsi" w:hAnsiTheme="minorHAnsi" w:cstheme="minorHAnsi"/>
              </w:rPr>
              <w:t>Interés por explicar problemas  y elaborar respuestas creativas.</w:t>
            </w:r>
          </w:p>
          <w:p w:rsidR="00F510D8" w:rsidRPr="00F510D8" w:rsidRDefault="00F510D8">
            <w:pPr>
              <w:jc w:val="both"/>
              <w:rPr>
                <w:rFonts w:asciiTheme="minorHAnsi" w:hAnsiTheme="minorHAnsi" w:cstheme="minorHAnsi"/>
              </w:rPr>
            </w:pPr>
            <w:r w:rsidRPr="00F510D8">
              <w:rPr>
                <w:rFonts w:asciiTheme="minorHAnsi" w:hAnsiTheme="minorHAnsi" w:cstheme="minorHAnsi"/>
              </w:rPr>
              <w:t>-Superación de estereotipos discriminatorios por motivos étnicos, religiosos y culturales</w:t>
            </w:r>
          </w:p>
          <w:p w:rsidR="00F510D8" w:rsidRPr="00F510D8" w:rsidRDefault="00F510D8">
            <w:pPr>
              <w:jc w:val="both"/>
              <w:rPr>
                <w:rFonts w:asciiTheme="minorHAnsi" w:hAnsiTheme="minorHAnsi" w:cstheme="minorHAnsi"/>
              </w:rPr>
            </w:pPr>
            <w:r w:rsidRPr="00F510D8">
              <w:rPr>
                <w:rFonts w:asciiTheme="minorHAnsi" w:hAnsiTheme="minorHAnsi" w:cstheme="minorHAnsi"/>
              </w:rPr>
              <w:t>-Respeto por el pensamiento ajeno.</w:t>
            </w:r>
          </w:p>
          <w:p w:rsidR="00F510D8" w:rsidRPr="00F510D8" w:rsidRDefault="00F510D8">
            <w:pPr>
              <w:rPr>
                <w:rFonts w:asciiTheme="minorHAnsi" w:eastAsia="Helvetica-Condensed-Light" w:hAnsiTheme="minorHAnsi" w:cstheme="minorHAnsi"/>
              </w:rPr>
            </w:pPr>
            <w:r w:rsidRPr="00F510D8">
              <w:rPr>
                <w:rFonts w:asciiTheme="minorHAnsi" w:hAnsiTheme="minorHAnsi" w:cstheme="minorHAnsi"/>
              </w:rPr>
              <w:t>-Valoración del conocimiento científico.</w:t>
            </w:r>
          </w:p>
          <w:p w:rsidR="00F510D8" w:rsidRPr="00F510D8" w:rsidRDefault="00F510D8">
            <w:pPr>
              <w:tabs>
                <w:tab w:val="left" w:pos="175"/>
              </w:tabs>
              <w:autoSpaceDE w:val="0"/>
              <w:autoSpaceDN w:val="0"/>
              <w:adjustRightInd w:val="0"/>
              <w:rPr>
                <w:rFonts w:asciiTheme="minorHAnsi" w:eastAsiaTheme="minorHAnsi" w:hAnsiTheme="minorHAnsi" w:cstheme="minorHAnsi"/>
              </w:rPr>
            </w:pPr>
            <w:r w:rsidRPr="00F510D8">
              <w:rPr>
                <w:rFonts w:asciiTheme="minorHAnsi" w:hAnsiTheme="minorHAnsi" w:cstheme="minorHAnsi"/>
              </w:rPr>
              <w:t>-Superar la perspectiva del sentido común y fundamentar las opiniones personales</w:t>
            </w:r>
          </w:p>
          <w:p w:rsidR="00F510D8" w:rsidRPr="00F510D8" w:rsidRDefault="00F510D8">
            <w:pPr>
              <w:tabs>
                <w:tab w:val="left" w:pos="459"/>
              </w:tabs>
              <w:autoSpaceDE w:val="0"/>
              <w:autoSpaceDN w:val="0"/>
              <w:adjustRightInd w:val="0"/>
              <w:rPr>
                <w:rFonts w:asciiTheme="minorHAnsi" w:hAnsiTheme="minorHAnsi" w:cstheme="minorHAnsi"/>
              </w:rPr>
            </w:pPr>
            <w:r w:rsidRPr="00F510D8">
              <w:rPr>
                <w:rFonts w:asciiTheme="minorHAnsi" w:hAnsiTheme="minorHAnsi" w:cstheme="minorHAnsi"/>
              </w:rPr>
              <w:t>-Promover la actitud crítica ante la información obtenida.</w:t>
            </w:r>
          </w:p>
          <w:p w:rsidR="00F510D8" w:rsidRPr="00F510D8" w:rsidRDefault="00F510D8">
            <w:pPr>
              <w:autoSpaceDE w:val="0"/>
              <w:autoSpaceDN w:val="0"/>
              <w:adjustRightInd w:val="0"/>
              <w:rPr>
                <w:rFonts w:asciiTheme="minorHAnsi" w:hAnsiTheme="minorHAnsi" w:cstheme="minorHAnsi"/>
              </w:rPr>
            </w:pPr>
            <w:r w:rsidRPr="00F510D8">
              <w:rPr>
                <w:rFonts w:asciiTheme="minorHAnsi" w:hAnsiTheme="minorHAnsi" w:cstheme="minorHAnsi"/>
              </w:rPr>
              <w:t>-Valoración de la historia en su aporte explicativo y comprensivo.</w:t>
            </w:r>
          </w:p>
          <w:p w:rsidR="00F510D8" w:rsidRPr="00F510D8" w:rsidRDefault="00F510D8">
            <w:pPr>
              <w:tabs>
                <w:tab w:val="left" w:pos="742"/>
              </w:tabs>
              <w:rPr>
                <w:rFonts w:asciiTheme="minorHAnsi" w:hAnsiTheme="minorHAnsi" w:cstheme="minorHAnsi"/>
                <w:bCs/>
              </w:rPr>
            </w:pPr>
            <w:r w:rsidRPr="00F510D8">
              <w:rPr>
                <w:rFonts w:asciiTheme="minorHAnsi" w:hAnsiTheme="minorHAnsi" w:cstheme="minorHAnsi"/>
              </w:rPr>
              <w:t>-Valoración del lenguaje claro y preciso como expresión y organización del pensamiento.</w:t>
            </w:r>
          </w:p>
          <w:p w:rsidR="00F510D8" w:rsidRPr="00F510D8" w:rsidRDefault="00F510D8">
            <w:pPr>
              <w:tabs>
                <w:tab w:val="left" w:pos="742"/>
              </w:tabs>
              <w:rPr>
                <w:rFonts w:asciiTheme="minorHAnsi" w:eastAsia="Helvetica-Condensed-Light" w:hAnsiTheme="minorHAnsi" w:cstheme="minorHAnsi"/>
                <w:lang w:eastAsia="en-US"/>
              </w:rPr>
            </w:pPr>
            <w:r w:rsidRPr="00F510D8">
              <w:rPr>
                <w:rFonts w:asciiTheme="minorHAnsi" w:hAnsiTheme="minorHAnsi" w:cstheme="minorHAnsi"/>
              </w:rPr>
              <w:t>-Aprecio por las conclusiones de calidad, claridad y pertenencia en las presentaciones de producción grupal e individual.</w:t>
            </w:r>
          </w:p>
        </w:tc>
      </w:tr>
      <w:tr w:rsidR="00F510D8" w:rsidRPr="00F510D8" w:rsidTr="00E20586">
        <w:trPr>
          <w:trHeight w:val="2160"/>
        </w:trPr>
        <w:tc>
          <w:tcPr>
            <w:tcW w:w="1560" w:type="dxa"/>
            <w:tcBorders>
              <w:top w:val="single" w:sz="4" w:space="0" w:color="auto"/>
              <w:left w:val="single" w:sz="4" w:space="0" w:color="auto"/>
              <w:bottom w:val="single" w:sz="4" w:space="0" w:color="auto"/>
              <w:right w:val="single" w:sz="4" w:space="0" w:color="auto"/>
            </w:tcBorders>
          </w:tcPr>
          <w:p w:rsidR="00F510D8" w:rsidRPr="00F510D8" w:rsidRDefault="00F510D8">
            <w:pPr>
              <w:rPr>
                <w:rFonts w:asciiTheme="minorHAnsi" w:eastAsia="Helvetica-Condensed-Light" w:hAnsiTheme="minorHAnsi" w:cstheme="minorHAnsi"/>
              </w:rPr>
            </w:pPr>
          </w:p>
          <w:p w:rsidR="00F510D8" w:rsidRPr="00F510D8" w:rsidRDefault="00F510D8">
            <w:pPr>
              <w:tabs>
                <w:tab w:val="left" w:pos="1418"/>
              </w:tabs>
              <w:rPr>
                <w:rFonts w:asciiTheme="minorHAnsi" w:eastAsiaTheme="minorHAnsi" w:hAnsiTheme="minorHAnsi" w:cs="Arial"/>
              </w:rPr>
            </w:pPr>
            <w:r w:rsidRPr="00F510D8">
              <w:rPr>
                <w:rFonts w:asciiTheme="minorHAnsi" w:hAnsiTheme="minorHAnsi" w:cs="Arial"/>
              </w:rPr>
              <w:t>2-MODELOS ECONÓMICOS CONSTRUIDOS A PARTIR DE FACTORES IDEOLÓGICOS DE LA MODERNIDAD</w:t>
            </w:r>
          </w:p>
          <w:p w:rsidR="00F510D8" w:rsidRPr="00F510D8" w:rsidRDefault="00F510D8">
            <w:pPr>
              <w:tabs>
                <w:tab w:val="left" w:pos="1418"/>
              </w:tabs>
              <w:rPr>
                <w:rFonts w:asciiTheme="minorHAnsi" w:hAnsiTheme="minorHAnsi" w:cs="Arial"/>
              </w:rPr>
            </w:pPr>
            <w:r w:rsidRPr="00F510D8">
              <w:rPr>
                <w:rFonts w:asciiTheme="minorHAnsi" w:hAnsiTheme="minorHAnsi" w:cs="Arial"/>
              </w:rPr>
              <w:t>2° trimestre</w:t>
            </w:r>
          </w:p>
          <w:p w:rsidR="00F510D8" w:rsidRPr="00F510D8" w:rsidRDefault="00F510D8">
            <w:pPr>
              <w:tabs>
                <w:tab w:val="left" w:pos="1418"/>
              </w:tabs>
              <w:rPr>
                <w:rFonts w:asciiTheme="minorHAnsi" w:eastAsia="KeplerStd-Light" w:hAnsiTheme="minorHAnsi" w:cstheme="minorHAnsi"/>
                <w:bCs/>
                <w:lang w:eastAsia="en-US"/>
              </w:rPr>
            </w:pPr>
          </w:p>
        </w:tc>
        <w:tc>
          <w:tcPr>
            <w:tcW w:w="4111" w:type="dxa"/>
            <w:tcBorders>
              <w:top w:val="single" w:sz="4" w:space="0" w:color="auto"/>
              <w:left w:val="single" w:sz="4" w:space="0" w:color="auto"/>
              <w:bottom w:val="single" w:sz="4" w:space="0" w:color="auto"/>
              <w:right w:val="single" w:sz="4" w:space="0" w:color="auto"/>
            </w:tcBorders>
          </w:tcPr>
          <w:p w:rsidR="00F510D8" w:rsidRPr="00F510D8" w:rsidRDefault="00F510D8">
            <w:pPr>
              <w:autoSpaceDE w:val="0"/>
              <w:autoSpaceDN w:val="0"/>
              <w:adjustRightInd w:val="0"/>
              <w:jc w:val="both"/>
              <w:rPr>
                <w:rFonts w:asciiTheme="minorHAnsi" w:eastAsia="Helvetica-Condensed-Light" w:hAnsiTheme="minorHAnsi" w:cstheme="minorHAnsi"/>
              </w:rPr>
            </w:pPr>
          </w:p>
          <w:p w:rsidR="00F510D8" w:rsidRPr="00F510D8" w:rsidRDefault="00F510D8">
            <w:pPr>
              <w:autoSpaceDE w:val="0"/>
              <w:autoSpaceDN w:val="0"/>
              <w:adjustRightInd w:val="0"/>
              <w:jc w:val="both"/>
              <w:rPr>
                <w:rFonts w:asciiTheme="minorHAnsi" w:eastAsia="Helvetica-Condensed-Light" w:hAnsiTheme="minorHAnsi" w:cstheme="minorHAnsi"/>
              </w:rPr>
            </w:pPr>
          </w:p>
          <w:p w:rsidR="00F510D8" w:rsidRPr="00F510D8" w:rsidRDefault="00F510D8">
            <w:pPr>
              <w:autoSpaceDE w:val="0"/>
              <w:autoSpaceDN w:val="0"/>
              <w:adjustRightInd w:val="0"/>
              <w:rPr>
                <w:rFonts w:asciiTheme="minorHAnsi" w:eastAsiaTheme="minorHAnsi" w:hAnsiTheme="minorHAnsi" w:cs="Arial"/>
              </w:rPr>
            </w:pPr>
            <w:r w:rsidRPr="00F510D8">
              <w:rPr>
                <w:rFonts w:asciiTheme="minorHAnsi" w:hAnsiTheme="minorHAnsi" w:cs="Arial"/>
              </w:rPr>
              <w:t>Contexto histórico. La revolución industrial. La economía liberal. Adam Smith. El capitalismo. La división del trabajo. Socialismo utópico y científico. Fourier. Saint- Simón. Owen. Marx. Hegel.  Anarquismo. Socialismo cristiano. Doctrina social de la Iglesia</w:t>
            </w:r>
          </w:p>
          <w:p w:rsidR="00F510D8" w:rsidRPr="00F510D8" w:rsidRDefault="00F510D8">
            <w:pPr>
              <w:autoSpaceDE w:val="0"/>
              <w:autoSpaceDN w:val="0"/>
              <w:adjustRightInd w:val="0"/>
              <w:rPr>
                <w:rFonts w:asciiTheme="minorHAnsi" w:hAnsiTheme="minorHAnsi" w:cs="Arial"/>
              </w:rPr>
            </w:pPr>
          </w:p>
          <w:p w:rsidR="00F510D8" w:rsidRPr="00F510D8" w:rsidRDefault="00F510D8">
            <w:pPr>
              <w:autoSpaceDE w:val="0"/>
              <w:autoSpaceDN w:val="0"/>
              <w:adjustRightInd w:val="0"/>
              <w:rPr>
                <w:rFonts w:asciiTheme="minorHAnsi" w:eastAsia="KeplerStd-Light" w:hAnsiTheme="minorHAnsi" w:cstheme="minorHAnsi"/>
                <w:bCs/>
                <w:lang w:eastAsia="en-US"/>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F510D8" w:rsidRPr="00F510D8" w:rsidRDefault="00F510D8">
            <w:pPr>
              <w:rPr>
                <w:rFonts w:asciiTheme="minorHAnsi" w:eastAsia="Helvetica-Condensed-Light" w:hAnsiTheme="minorHAnsi" w:cstheme="minorHAns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F510D8" w:rsidRPr="00F510D8" w:rsidRDefault="00F510D8">
            <w:pPr>
              <w:rPr>
                <w:rFonts w:asciiTheme="minorHAnsi" w:eastAsia="Helvetica-Condensed-Light" w:hAnsiTheme="minorHAnsi" w:cstheme="minorHAnsi"/>
                <w:lang w:eastAsia="en-US"/>
              </w:rPr>
            </w:pPr>
          </w:p>
        </w:tc>
      </w:tr>
      <w:tr w:rsidR="00F510D8" w:rsidRPr="00F510D8" w:rsidTr="00E20586">
        <w:trPr>
          <w:trHeight w:val="3757"/>
        </w:trPr>
        <w:tc>
          <w:tcPr>
            <w:tcW w:w="1560" w:type="dxa"/>
            <w:tcBorders>
              <w:top w:val="single" w:sz="4" w:space="0" w:color="auto"/>
              <w:left w:val="single" w:sz="4" w:space="0" w:color="auto"/>
              <w:bottom w:val="single" w:sz="4" w:space="0" w:color="auto"/>
              <w:right w:val="single" w:sz="4" w:space="0" w:color="auto"/>
            </w:tcBorders>
          </w:tcPr>
          <w:p w:rsidR="00F510D8" w:rsidRPr="00F510D8" w:rsidRDefault="00F510D8">
            <w:pPr>
              <w:tabs>
                <w:tab w:val="left" w:pos="1418"/>
              </w:tabs>
              <w:jc w:val="both"/>
              <w:rPr>
                <w:rFonts w:asciiTheme="minorHAnsi" w:hAnsiTheme="minorHAnsi" w:cs="Arial"/>
              </w:rPr>
            </w:pPr>
          </w:p>
          <w:p w:rsidR="00F510D8" w:rsidRPr="00F510D8" w:rsidRDefault="00F510D8" w:rsidP="00F510D8">
            <w:pPr>
              <w:tabs>
                <w:tab w:val="left" w:pos="1418"/>
              </w:tabs>
              <w:jc w:val="both"/>
              <w:rPr>
                <w:rFonts w:asciiTheme="minorHAnsi" w:hAnsiTheme="minorHAnsi" w:cs="Arial"/>
              </w:rPr>
            </w:pPr>
            <w:r w:rsidRPr="00F510D8">
              <w:rPr>
                <w:rFonts w:asciiTheme="minorHAnsi" w:hAnsiTheme="minorHAnsi" w:cs="Arial"/>
              </w:rPr>
              <w:t>3-MODELOS DE ESTADO Y ECONOMÍA CONSTUIDOS A PARTIR DE FACTORES HISTÓRICOS, IDEOLÓGICOS Y ECONÓMICOS DE LA CONTEMPORANEIDAD HASTA MITAD DEL SIGLO XX</w:t>
            </w:r>
            <w:r w:rsidRPr="00F510D8">
              <w:rPr>
                <w:rFonts w:asciiTheme="minorHAnsi" w:eastAsia="Helvetica-Condensed-Light" w:hAnsiTheme="minorHAnsi" w:cstheme="minorHAnsi"/>
              </w:rPr>
              <w:t xml:space="preserve"> 3° trimestre</w:t>
            </w:r>
          </w:p>
        </w:tc>
        <w:tc>
          <w:tcPr>
            <w:tcW w:w="4111" w:type="dxa"/>
            <w:tcBorders>
              <w:top w:val="single" w:sz="4" w:space="0" w:color="auto"/>
              <w:left w:val="single" w:sz="4" w:space="0" w:color="auto"/>
              <w:bottom w:val="single" w:sz="4" w:space="0" w:color="auto"/>
              <w:right w:val="single" w:sz="4" w:space="0" w:color="auto"/>
            </w:tcBorders>
          </w:tcPr>
          <w:p w:rsidR="00F510D8" w:rsidRPr="00F510D8" w:rsidRDefault="00F510D8">
            <w:pPr>
              <w:autoSpaceDE w:val="0"/>
              <w:autoSpaceDN w:val="0"/>
              <w:adjustRightInd w:val="0"/>
              <w:rPr>
                <w:rFonts w:asciiTheme="minorHAnsi" w:hAnsiTheme="minorHAnsi" w:cs="Arial"/>
              </w:rPr>
            </w:pPr>
          </w:p>
          <w:p w:rsidR="00F510D8" w:rsidRPr="00F510D8" w:rsidRDefault="00F510D8">
            <w:pPr>
              <w:autoSpaceDE w:val="0"/>
              <w:autoSpaceDN w:val="0"/>
              <w:adjustRightInd w:val="0"/>
              <w:rPr>
                <w:rFonts w:asciiTheme="minorHAnsi" w:hAnsiTheme="minorHAnsi" w:cs="Arial"/>
              </w:rPr>
            </w:pPr>
          </w:p>
          <w:p w:rsidR="00F510D8" w:rsidRPr="00F510D8" w:rsidRDefault="00F510D8">
            <w:pPr>
              <w:tabs>
                <w:tab w:val="left" w:pos="1418"/>
              </w:tabs>
              <w:jc w:val="both"/>
              <w:rPr>
                <w:rFonts w:asciiTheme="minorHAnsi" w:hAnsiTheme="minorHAnsi" w:cs="Arial"/>
                <w:lang w:eastAsia="en-US"/>
              </w:rPr>
            </w:pPr>
            <w:r w:rsidRPr="00F510D8">
              <w:rPr>
                <w:rFonts w:asciiTheme="minorHAnsi" w:hAnsiTheme="minorHAnsi" w:cs="Arial"/>
              </w:rPr>
              <w:t xml:space="preserve">La revolución rusa. El marxismo leninismo en el siglo XX. La renovación del mundo comunista. Perestroika. La caída del Muro de Berlín.  Las democracias liberales. El bloque Capitalista.  La Guerra Fría. Movimientos nacionalistas. . Los totalitarismos. De la crisis del 29 al estado de bienestar. Roosevelt  y el New Deal. La teoría keynesiana. Ideas políticas en la Argentina del siglo XX. El liberalismo de la oligarquía. Radicales, socialistas y anarquistas. Justo y Palacios. La FORJA. Pensamiento autoritario y democrático. El peronismo. </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F510D8" w:rsidRPr="00F510D8" w:rsidRDefault="00F510D8">
            <w:pPr>
              <w:rPr>
                <w:rFonts w:asciiTheme="minorHAnsi" w:eastAsia="Helvetica-Condensed-Light" w:hAnsiTheme="minorHAnsi" w:cstheme="minorHAns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F510D8" w:rsidRPr="00F510D8" w:rsidRDefault="00F510D8">
            <w:pPr>
              <w:rPr>
                <w:rFonts w:asciiTheme="minorHAnsi" w:eastAsia="Helvetica-Condensed-Light" w:hAnsiTheme="minorHAnsi" w:cstheme="minorHAnsi"/>
                <w:lang w:eastAsia="en-US"/>
              </w:rPr>
            </w:pP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tcPr>
          <w:p w:rsidR="00F510D8" w:rsidRPr="00F510D8" w:rsidRDefault="00F510D8">
            <w:pPr>
              <w:jc w:val="both"/>
              <w:rPr>
                <w:rFonts w:asciiTheme="minorHAnsi" w:hAnsiTheme="minorHAnsi" w:cstheme="minorHAnsi"/>
                <w:iCs/>
              </w:rPr>
            </w:pPr>
          </w:p>
          <w:p w:rsidR="00F510D8" w:rsidRPr="00F510D8" w:rsidRDefault="00F510D8">
            <w:pPr>
              <w:jc w:val="both"/>
              <w:rPr>
                <w:rFonts w:asciiTheme="minorHAnsi" w:hAnsiTheme="minorHAnsi" w:cstheme="minorHAnsi"/>
                <w:b/>
                <w:bCs/>
                <w:lang w:eastAsia="en-US"/>
              </w:rPr>
            </w:pPr>
            <w:r w:rsidRPr="00F510D8">
              <w:rPr>
                <w:rFonts w:asciiTheme="minorHAnsi" w:hAnsiTheme="minorHAnsi" w:cstheme="minorHAnsi"/>
                <w:b/>
                <w:iCs/>
              </w:rPr>
              <w:t>CRITERIOS DE EVALUACIÓN</w:t>
            </w: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tcPr>
          <w:p w:rsidR="00F510D8" w:rsidRPr="00F510D8" w:rsidRDefault="00F510D8" w:rsidP="00F510D8">
            <w:pPr>
              <w:pStyle w:val="Prrafodelista"/>
              <w:numPr>
                <w:ilvl w:val="0"/>
                <w:numId w:val="7"/>
              </w:numPr>
              <w:spacing w:before="240"/>
              <w:rPr>
                <w:rFonts w:asciiTheme="minorHAnsi" w:hAnsiTheme="minorHAnsi" w:cstheme="minorHAnsi"/>
              </w:rPr>
            </w:pPr>
            <w:r w:rsidRPr="00F510D8">
              <w:rPr>
                <w:rFonts w:asciiTheme="minorHAnsi" w:hAnsiTheme="minorHAnsi" w:cstheme="minorHAnsi"/>
              </w:rPr>
              <w:t>Participación adecuada y responsable en su proceso de aprendizaje</w:t>
            </w:r>
          </w:p>
          <w:p w:rsidR="00F510D8" w:rsidRPr="00F510D8" w:rsidRDefault="00F510D8" w:rsidP="00F510D8">
            <w:pPr>
              <w:pStyle w:val="Prrafodelista"/>
              <w:numPr>
                <w:ilvl w:val="0"/>
                <w:numId w:val="7"/>
              </w:numPr>
              <w:spacing w:before="240"/>
              <w:rPr>
                <w:rFonts w:asciiTheme="minorHAnsi" w:eastAsia="KeplerStd-Light" w:hAnsiTheme="minorHAnsi" w:cs="KeplerStd-Light"/>
              </w:rPr>
            </w:pPr>
            <w:r w:rsidRPr="00F510D8">
              <w:rPr>
                <w:rFonts w:asciiTheme="minorHAnsi" w:eastAsia="KeplerStd-Light" w:hAnsiTheme="minorHAnsi" w:cs="KeplerStd-Light"/>
              </w:rPr>
              <w:t>Plantear los problemas sociales, junto al análisis de su dimensión ética y política.</w:t>
            </w:r>
          </w:p>
          <w:p w:rsidR="00F510D8" w:rsidRPr="00F510D8" w:rsidRDefault="00F510D8" w:rsidP="00F510D8">
            <w:pPr>
              <w:pStyle w:val="Prrafodelista"/>
              <w:numPr>
                <w:ilvl w:val="0"/>
                <w:numId w:val="7"/>
              </w:numPr>
              <w:autoSpaceDE w:val="0"/>
              <w:autoSpaceDN w:val="0"/>
              <w:adjustRightInd w:val="0"/>
              <w:rPr>
                <w:rFonts w:asciiTheme="minorHAnsi" w:eastAsia="KeplerStd-Light" w:hAnsiTheme="minorHAnsi" w:cs="KeplerStd-Light"/>
              </w:rPr>
            </w:pPr>
            <w:r w:rsidRPr="00F510D8">
              <w:rPr>
                <w:rFonts w:asciiTheme="minorHAnsi" w:eastAsia="KeplerStd-Light" w:hAnsiTheme="minorHAnsi" w:cs="KeplerStd-Light"/>
              </w:rPr>
              <w:t>Utilizar las técnicas y los procedimientos de recolección de información, clasificación,</w:t>
            </w:r>
          </w:p>
          <w:p w:rsidR="00F510D8" w:rsidRPr="00F510D8" w:rsidRDefault="00F510D8" w:rsidP="00F510D8">
            <w:pPr>
              <w:pStyle w:val="Prrafodelista"/>
              <w:numPr>
                <w:ilvl w:val="0"/>
                <w:numId w:val="7"/>
              </w:numPr>
              <w:autoSpaceDE w:val="0"/>
              <w:autoSpaceDN w:val="0"/>
              <w:adjustRightInd w:val="0"/>
              <w:rPr>
                <w:rFonts w:asciiTheme="minorHAnsi" w:eastAsia="KeplerStd-Light" w:hAnsiTheme="minorHAnsi" w:cs="KeplerStd-Light"/>
              </w:rPr>
            </w:pPr>
            <w:r w:rsidRPr="00F510D8">
              <w:rPr>
                <w:rFonts w:asciiTheme="minorHAnsi" w:eastAsia="KeplerStd-Light" w:hAnsiTheme="minorHAnsi" w:cs="KeplerStd-Light"/>
              </w:rPr>
              <w:t>correcta decodificación e interpretación de las mismas.</w:t>
            </w:r>
          </w:p>
          <w:p w:rsidR="00F510D8" w:rsidRPr="00F510D8" w:rsidRDefault="00F510D8" w:rsidP="00F510D8">
            <w:pPr>
              <w:pStyle w:val="Prrafodelista"/>
              <w:numPr>
                <w:ilvl w:val="0"/>
                <w:numId w:val="7"/>
              </w:numPr>
              <w:spacing w:before="240"/>
              <w:rPr>
                <w:rFonts w:asciiTheme="minorHAnsi" w:eastAsiaTheme="minorHAnsi" w:hAnsiTheme="minorHAnsi" w:cstheme="minorHAnsi"/>
              </w:rPr>
            </w:pPr>
            <w:r w:rsidRPr="00F510D8">
              <w:rPr>
                <w:rFonts w:asciiTheme="minorHAnsi" w:eastAsia="KeplerStd-Light" w:hAnsiTheme="minorHAnsi" w:cs="KeplerStd-Light"/>
              </w:rPr>
              <w:t>Comprender los principales procesos en diversas escalas y niveles de análisis</w:t>
            </w:r>
          </w:p>
          <w:p w:rsidR="00F510D8" w:rsidRPr="00F510D8" w:rsidRDefault="00F510D8" w:rsidP="00F510D8">
            <w:pPr>
              <w:pStyle w:val="Prrafodelista"/>
              <w:numPr>
                <w:ilvl w:val="0"/>
                <w:numId w:val="7"/>
              </w:numPr>
              <w:spacing w:before="240"/>
              <w:rPr>
                <w:rFonts w:asciiTheme="minorHAnsi" w:hAnsiTheme="minorHAnsi" w:cstheme="minorHAnsi"/>
              </w:rPr>
            </w:pPr>
            <w:r w:rsidRPr="00F510D8">
              <w:rPr>
                <w:rFonts w:asciiTheme="minorHAnsi" w:hAnsiTheme="minorHAnsi" w:cstheme="minorHAnsi"/>
              </w:rPr>
              <w:t>Cumplimentar en tiempo y forma de lo solicitado.</w:t>
            </w:r>
          </w:p>
          <w:p w:rsidR="00F510D8" w:rsidRPr="00F510D8" w:rsidRDefault="00F510D8" w:rsidP="00F510D8">
            <w:pPr>
              <w:pStyle w:val="Prrafodelista"/>
              <w:numPr>
                <w:ilvl w:val="0"/>
                <w:numId w:val="7"/>
              </w:numPr>
              <w:autoSpaceDE w:val="0"/>
              <w:autoSpaceDN w:val="0"/>
              <w:adjustRightInd w:val="0"/>
              <w:rPr>
                <w:rFonts w:asciiTheme="minorHAnsi" w:eastAsia="KeplerStd-Light" w:hAnsiTheme="minorHAnsi" w:cs="KeplerStd-Light"/>
              </w:rPr>
            </w:pPr>
            <w:r w:rsidRPr="00F510D8">
              <w:rPr>
                <w:rFonts w:asciiTheme="minorHAnsi" w:eastAsia="KeplerStd-Light" w:hAnsiTheme="minorHAnsi" w:cs="KeplerStd-Light"/>
              </w:rPr>
              <w:lastRenderedPageBreak/>
              <w:t>Manejar de un modo idóneo la estructura conceptual básica del espacio curricular.</w:t>
            </w:r>
          </w:p>
          <w:p w:rsidR="00F510D8" w:rsidRPr="00F510D8" w:rsidRDefault="00F510D8" w:rsidP="00F510D8">
            <w:pPr>
              <w:pStyle w:val="Prrafodelista"/>
              <w:numPr>
                <w:ilvl w:val="0"/>
                <w:numId w:val="7"/>
              </w:numPr>
              <w:spacing w:before="240"/>
              <w:rPr>
                <w:rFonts w:asciiTheme="minorHAnsi" w:eastAsiaTheme="minorHAnsi" w:hAnsiTheme="minorHAnsi" w:cstheme="minorHAnsi"/>
              </w:rPr>
            </w:pPr>
            <w:r w:rsidRPr="00F510D8">
              <w:rPr>
                <w:rFonts w:asciiTheme="minorHAnsi" w:hAnsiTheme="minorHAnsi" w:cstheme="minorHAnsi"/>
              </w:rPr>
              <w:t>Ubicar temporal y espacialmente de hechos y procesos históricos.</w:t>
            </w:r>
          </w:p>
          <w:p w:rsidR="00F510D8" w:rsidRPr="00F510D8" w:rsidRDefault="00F510D8" w:rsidP="00F510D8">
            <w:pPr>
              <w:pStyle w:val="Prrafodelista"/>
              <w:numPr>
                <w:ilvl w:val="0"/>
                <w:numId w:val="7"/>
              </w:numPr>
              <w:spacing w:before="240"/>
              <w:rPr>
                <w:rFonts w:asciiTheme="minorHAnsi" w:hAnsiTheme="minorHAnsi" w:cstheme="minorHAnsi"/>
              </w:rPr>
            </w:pPr>
            <w:r w:rsidRPr="00F510D8">
              <w:rPr>
                <w:rFonts w:asciiTheme="minorHAnsi" w:hAnsiTheme="minorHAnsi" w:cstheme="minorHAnsi"/>
              </w:rPr>
              <w:t>Identificar multicausalidades.</w:t>
            </w:r>
          </w:p>
          <w:p w:rsidR="00F510D8" w:rsidRPr="00F510D8" w:rsidRDefault="00F510D8" w:rsidP="00F510D8">
            <w:pPr>
              <w:pStyle w:val="Prrafodelista"/>
              <w:numPr>
                <w:ilvl w:val="0"/>
                <w:numId w:val="7"/>
              </w:numPr>
              <w:spacing w:before="240"/>
              <w:rPr>
                <w:rFonts w:asciiTheme="minorHAnsi" w:hAnsiTheme="minorHAnsi" w:cstheme="minorHAnsi"/>
              </w:rPr>
            </w:pPr>
            <w:r w:rsidRPr="00F510D8">
              <w:rPr>
                <w:rFonts w:asciiTheme="minorHAnsi" w:hAnsiTheme="minorHAnsi" w:cstheme="minorHAnsi"/>
              </w:rPr>
              <w:t>Establecer relaciones entre presente, pasado y el futuro.</w:t>
            </w:r>
          </w:p>
          <w:p w:rsidR="00F510D8" w:rsidRPr="00F510D8" w:rsidRDefault="00F510D8" w:rsidP="00F510D8">
            <w:pPr>
              <w:pStyle w:val="Prrafodelista"/>
              <w:numPr>
                <w:ilvl w:val="0"/>
                <w:numId w:val="7"/>
              </w:numPr>
              <w:spacing w:before="240"/>
              <w:rPr>
                <w:rFonts w:asciiTheme="minorHAnsi" w:hAnsiTheme="minorHAnsi" w:cstheme="minorHAnsi"/>
              </w:rPr>
            </w:pPr>
            <w:r w:rsidRPr="00F510D8">
              <w:rPr>
                <w:rFonts w:asciiTheme="minorHAnsi" w:hAnsiTheme="minorHAnsi" w:cstheme="minorHAnsi"/>
              </w:rPr>
              <w:t xml:space="preserve"> Distinguir  actores y niveles sociales protagonistas de los procesos histórico</w:t>
            </w:r>
          </w:p>
          <w:p w:rsidR="00F510D8" w:rsidRPr="00F510D8" w:rsidRDefault="00F510D8" w:rsidP="00F510D8">
            <w:pPr>
              <w:pStyle w:val="Prrafodelista"/>
              <w:numPr>
                <w:ilvl w:val="0"/>
                <w:numId w:val="7"/>
              </w:numPr>
              <w:autoSpaceDE w:val="0"/>
              <w:autoSpaceDN w:val="0"/>
              <w:adjustRightInd w:val="0"/>
              <w:rPr>
                <w:rFonts w:asciiTheme="minorHAnsi" w:eastAsia="KeplerStd-Light" w:hAnsiTheme="minorHAnsi" w:cs="KeplerStd-Light"/>
              </w:rPr>
            </w:pPr>
            <w:r w:rsidRPr="00F510D8">
              <w:rPr>
                <w:rFonts w:asciiTheme="minorHAnsi" w:eastAsia="KeplerStd-Light" w:hAnsiTheme="minorHAnsi" w:cs="KeplerStd-Light"/>
              </w:rPr>
              <w:t>Comprender los principales problemas contemporáneos en diversas escalas y niveles</w:t>
            </w:r>
          </w:p>
          <w:p w:rsidR="00F510D8" w:rsidRPr="00F510D8" w:rsidRDefault="00F510D8" w:rsidP="00F510D8">
            <w:pPr>
              <w:pStyle w:val="Prrafodelista"/>
              <w:autoSpaceDE w:val="0"/>
              <w:autoSpaceDN w:val="0"/>
              <w:adjustRightInd w:val="0"/>
              <w:rPr>
                <w:rFonts w:asciiTheme="minorHAnsi" w:eastAsia="KeplerStd-Light" w:hAnsiTheme="minorHAnsi" w:cs="KeplerStd-Light"/>
              </w:rPr>
            </w:pPr>
            <w:r w:rsidRPr="00F510D8">
              <w:rPr>
                <w:rFonts w:asciiTheme="minorHAnsi" w:eastAsia="KeplerStd-Light" w:hAnsiTheme="minorHAnsi" w:cs="KeplerStd-Light"/>
              </w:rPr>
              <w:t>de análisis.</w:t>
            </w:r>
          </w:p>
          <w:p w:rsidR="00F510D8" w:rsidRPr="00F510D8" w:rsidRDefault="00F510D8" w:rsidP="00F510D8">
            <w:pPr>
              <w:pStyle w:val="Prrafodelista"/>
              <w:numPr>
                <w:ilvl w:val="0"/>
                <w:numId w:val="7"/>
              </w:numPr>
              <w:autoSpaceDE w:val="0"/>
              <w:autoSpaceDN w:val="0"/>
              <w:adjustRightInd w:val="0"/>
              <w:spacing w:before="240"/>
              <w:rPr>
                <w:rFonts w:asciiTheme="minorHAnsi" w:eastAsiaTheme="minorHAnsi" w:hAnsiTheme="minorHAnsi" w:cstheme="minorHAnsi"/>
                <w:bCs/>
              </w:rPr>
            </w:pPr>
            <w:r w:rsidRPr="00F510D8">
              <w:rPr>
                <w:rFonts w:asciiTheme="minorHAnsi" w:hAnsiTheme="minorHAnsi" w:cstheme="minorHAnsi"/>
                <w:bCs/>
              </w:rPr>
              <w:t>Dominar de conte</w:t>
            </w:r>
            <w:r w:rsidR="00A83849">
              <w:rPr>
                <w:rFonts w:asciiTheme="minorHAnsi" w:hAnsiTheme="minorHAnsi" w:cstheme="minorHAnsi"/>
                <w:bCs/>
              </w:rPr>
              <w:t xml:space="preserve">nidos específicos </w:t>
            </w:r>
            <w:r w:rsidRPr="00F510D8">
              <w:rPr>
                <w:rFonts w:asciiTheme="minorHAnsi" w:hAnsiTheme="minorHAnsi" w:cstheme="minorHAnsi"/>
                <w:bCs/>
              </w:rPr>
              <w:t xml:space="preserve"> del espacio curricular </w:t>
            </w:r>
          </w:p>
          <w:p w:rsidR="00F510D8" w:rsidRPr="00F510D8" w:rsidRDefault="00F510D8" w:rsidP="00F510D8">
            <w:pPr>
              <w:pStyle w:val="Prrafodelista"/>
              <w:numPr>
                <w:ilvl w:val="0"/>
                <w:numId w:val="7"/>
              </w:numPr>
              <w:autoSpaceDE w:val="0"/>
              <w:autoSpaceDN w:val="0"/>
              <w:adjustRightInd w:val="0"/>
              <w:rPr>
                <w:rFonts w:asciiTheme="minorHAnsi" w:eastAsia="KeplerStd-Light" w:hAnsiTheme="minorHAnsi" w:cs="KeplerStd-Light"/>
              </w:rPr>
            </w:pPr>
            <w:r w:rsidRPr="00F510D8">
              <w:rPr>
                <w:rFonts w:asciiTheme="minorHAnsi" w:eastAsia="KeplerStd-Light" w:hAnsiTheme="minorHAnsi" w:cs="KeplerStd-Light"/>
              </w:rPr>
              <w:t>Desarrollar  habilidades personales y sociales tales como la responsabilidad, la</w:t>
            </w:r>
          </w:p>
          <w:p w:rsidR="00F510D8" w:rsidRPr="00F510D8" w:rsidRDefault="00A83849" w:rsidP="00F510D8">
            <w:pPr>
              <w:pStyle w:val="Prrafodelista"/>
              <w:autoSpaceDE w:val="0"/>
              <w:autoSpaceDN w:val="0"/>
              <w:adjustRightInd w:val="0"/>
              <w:rPr>
                <w:rFonts w:asciiTheme="minorHAnsi" w:eastAsia="KeplerStd-Light" w:hAnsiTheme="minorHAnsi" w:cs="KeplerStd-Light"/>
              </w:rPr>
            </w:pPr>
            <w:r w:rsidRPr="00F510D8">
              <w:rPr>
                <w:rFonts w:asciiTheme="minorHAnsi" w:eastAsia="KeplerStd-Light" w:hAnsiTheme="minorHAnsi" w:cs="KeplerStd-Light"/>
              </w:rPr>
              <w:t>Cooperación</w:t>
            </w:r>
            <w:r w:rsidR="00F510D8" w:rsidRPr="00F510D8">
              <w:rPr>
                <w:rFonts w:asciiTheme="minorHAnsi" w:eastAsia="KeplerStd-Light" w:hAnsiTheme="minorHAnsi" w:cs="KeplerStd-Light"/>
              </w:rPr>
              <w:t>, la tolerancia y el respeto, entre otros.</w:t>
            </w:r>
          </w:p>
          <w:p w:rsidR="00F510D8" w:rsidRPr="00F510D8" w:rsidRDefault="00F510D8" w:rsidP="00F510D8">
            <w:pPr>
              <w:pStyle w:val="Prrafodelista"/>
              <w:numPr>
                <w:ilvl w:val="0"/>
                <w:numId w:val="7"/>
              </w:numPr>
              <w:autoSpaceDE w:val="0"/>
              <w:autoSpaceDN w:val="0"/>
              <w:adjustRightInd w:val="0"/>
              <w:spacing w:before="240"/>
              <w:rPr>
                <w:rFonts w:asciiTheme="minorHAnsi" w:eastAsiaTheme="minorHAnsi" w:hAnsiTheme="minorHAnsi" w:cstheme="minorHAnsi"/>
                <w:bCs/>
              </w:rPr>
            </w:pPr>
            <w:r w:rsidRPr="00F510D8">
              <w:rPr>
                <w:rFonts w:asciiTheme="minorHAnsi" w:hAnsiTheme="minorHAnsi" w:cstheme="minorHAnsi"/>
                <w:bCs/>
              </w:rPr>
              <w:t>Adecuar normas y valores en  actitudes cotidianas.</w:t>
            </w:r>
          </w:p>
          <w:p w:rsidR="00F510D8" w:rsidRPr="00F510D8" w:rsidRDefault="00F510D8">
            <w:pPr>
              <w:jc w:val="both"/>
              <w:rPr>
                <w:rFonts w:asciiTheme="minorHAnsi" w:hAnsiTheme="minorHAnsi" w:cstheme="minorHAnsi"/>
                <w:iCs/>
                <w:lang w:eastAsia="en-US"/>
              </w:rPr>
            </w:pP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hideMark/>
          </w:tcPr>
          <w:p w:rsidR="00F510D8" w:rsidRPr="00F510D8" w:rsidRDefault="00F510D8">
            <w:pPr>
              <w:pStyle w:val="Prrafodelista"/>
              <w:ind w:left="0"/>
              <w:jc w:val="both"/>
              <w:rPr>
                <w:rFonts w:asciiTheme="minorHAnsi" w:hAnsiTheme="minorHAnsi" w:cstheme="minorHAnsi"/>
                <w:b/>
                <w:lang w:eastAsia="en-US"/>
              </w:rPr>
            </w:pPr>
            <w:r w:rsidRPr="00F510D8">
              <w:rPr>
                <w:rFonts w:asciiTheme="minorHAnsi" w:hAnsiTheme="minorHAnsi" w:cstheme="minorHAnsi"/>
                <w:b/>
              </w:rPr>
              <w:lastRenderedPageBreak/>
              <w:t>EVALUACIÓN</w:t>
            </w: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tcPr>
          <w:p w:rsidR="00F510D8" w:rsidRPr="00F510D8" w:rsidRDefault="00F510D8">
            <w:pPr>
              <w:jc w:val="both"/>
              <w:rPr>
                <w:rFonts w:asciiTheme="minorHAnsi" w:hAnsiTheme="minorHAnsi" w:cstheme="minorHAnsi"/>
              </w:rPr>
            </w:pPr>
          </w:p>
          <w:p w:rsidR="00F510D8" w:rsidRPr="00F510D8" w:rsidRDefault="00F510D8">
            <w:pPr>
              <w:jc w:val="both"/>
              <w:rPr>
                <w:rFonts w:asciiTheme="minorHAnsi" w:hAnsiTheme="minorHAnsi" w:cstheme="minorHAnsi"/>
              </w:rPr>
            </w:pPr>
            <w:r w:rsidRPr="00F510D8">
              <w:rPr>
                <w:rFonts w:asciiTheme="minorHAnsi" w:hAnsiTheme="minorHAnsi" w:cstheme="minorHAnsi"/>
              </w:rPr>
              <w:t>Evaluación  continua, constante y formativa de los contenidos conceptuales y maneras de expresar sus habilidades y actitudes cuya valoración final será el resultado de un proceso intelectual en el desenvolvimiento personal y grupal de los alumnos.</w:t>
            </w:r>
          </w:p>
          <w:p w:rsidR="00F510D8" w:rsidRPr="00F510D8" w:rsidRDefault="00F510D8">
            <w:pPr>
              <w:jc w:val="both"/>
              <w:rPr>
                <w:rFonts w:asciiTheme="minorHAnsi" w:hAnsiTheme="minorHAnsi" w:cstheme="minorHAnsi"/>
              </w:rPr>
            </w:pPr>
          </w:p>
          <w:p w:rsidR="00F510D8" w:rsidRPr="00F510D8" w:rsidRDefault="00F510D8">
            <w:pPr>
              <w:jc w:val="both"/>
              <w:rPr>
                <w:rFonts w:asciiTheme="minorHAnsi" w:hAnsiTheme="minorHAnsi" w:cstheme="minorHAnsi"/>
                <w:lang w:eastAsia="en-US"/>
              </w:rPr>
            </w:pP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hideMark/>
          </w:tcPr>
          <w:p w:rsidR="00F510D8" w:rsidRPr="00F510D8" w:rsidRDefault="00F510D8">
            <w:pPr>
              <w:pStyle w:val="Prrafodelista"/>
              <w:ind w:left="0"/>
              <w:jc w:val="both"/>
              <w:rPr>
                <w:rFonts w:asciiTheme="minorHAnsi" w:hAnsiTheme="minorHAnsi" w:cstheme="minorHAnsi"/>
                <w:b/>
                <w:lang w:eastAsia="en-US"/>
              </w:rPr>
            </w:pPr>
            <w:r w:rsidRPr="00F510D8">
              <w:rPr>
                <w:rFonts w:asciiTheme="minorHAnsi" w:hAnsiTheme="minorHAnsi" w:cstheme="minorHAnsi"/>
                <w:b/>
              </w:rPr>
              <w:t>RECURSOS</w:t>
            </w: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tcPr>
          <w:p w:rsidR="00F510D8" w:rsidRPr="00F510D8" w:rsidRDefault="00F510D8">
            <w:pPr>
              <w:jc w:val="both"/>
              <w:rPr>
                <w:rFonts w:asciiTheme="minorHAnsi" w:hAnsiTheme="minorHAnsi" w:cstheme="minorHAnsi"/>
              </w:rPr>
            </w:pPr>
          </w:p>
          <w:p w:rsidR="00F510D8" w:rsidRPr="00F510D8" w:rsidRDefault="00F510D8">
            <w:pPr>
              <w:jc w:val="both"/>
              <w:rPr>
                <w:rFonts w:asciiTheme="minorHAnsi" w:hAnsiTheme="minorHAnsi" w:cstheme="minorHAnsi"/>
              </w:rPr>
            </w:pPr>
            <w:r w:rsidRPr="00F510D8">
              <w:rPr>
                <w:rFonts w:asciiTheme="minorHAnsi" w:hAnsiTheme="minorHAnsi" w:cstheme="minorHAnsi"/>
              </w:rPr>
              <w:t xml:space="preserve">Materiales: pizarra, tizas, afiches, carpeta, fibras, tijera, fotocopias, revistas, artículos periodísticos, diarios, video, televisor. </w:t>
            </w:r>
          </w:p>
          <w:p w:rsidR="00F510D8" w:rsidRPr="00F510D8" w:rsidRDefault="00F510D8">
            <w:pPr>
              <w:jc w:val="both"/>
              <w:rPr>
                <w:rFonts w:asciiTheme="minorHAnsi" w:hAnsiTheme="minorHAnsi" w:cstheme="minorHAnsi"/>
              </w:rPr>
            </w:pPr>
            <w:r w:rsidRPr="00F510D8">
              <w:rPr>
                <w:rFonts w:asciiTheme="minorHAnsi" w:hAnsiTheme="minorHAnsi" w:cstheme="minorHAnsi"/>
              </w:rPr>
              <w:t>Se trabajará con diferentes textos, reflexiones, técnicas y dinámicas</w:t>
            </w:r>
          </w:p>
          <w:p w:rsidR="00F510D8" w:rsidRPr="00F510D8" w:rsidRDefault="00F510D8">
            <w:pPr>
              <w:jc w:val="both"/>
              <w:rPr>
                <w:rFonts w:asciiTheme="minorHAnsi" w:hAnsiTheme="minorHAnsi" w:cstheme="minorHAnsi"/>
              </w:rPr>
            </w:pPr>
            <w:r w:rsidRPr="00F510D8">
              <w:rPr>
                <w:rFonts w:asciiTheme="minorHAnsi" w:hAnsiTheme="minorHAnsi" w:cstheme="minorHAnsi"/>
              </w:rPr>
              <w:t xml:space="preserve">Humanos: docente, alumnos, docentes de diferentes espacios curriculares para el abordaje interdisciplinario de diferentes temáticas.  </w:t>
            </w:r>
          </w:p>
          <w:p w:rsidR="00F510D8" w:rsidRPr="00F510D8" w:rsidRDefault="00F510D8">
            <w:pPr>
              <w:pStyle w:val="Prrafodelista"/>
              <w:jc w:val="both"/>
              <w:rPr>
                <w:rFonts w:asciiTheme="minorHAnsi" w:hAnsiTheme="minorHAnsi" w:cstheme="minorHAnsi"/>
                <w:lang w:eastAsia="en-US"/>
              </w:rPr>
            </w:pP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hideMark/>
          </w:tcPr>
          <w:p w:rsidR="00F510D8" w:rsidRPr="00F510D8" w:rsidRDefault="00F510D8">
            <w:pPr>
              <w:autoSpaceDE w:val="0"/>
              <w:autoSpaceDN w:val="0"/>
              <w:adjustRightInd w:val="0"/>
              <w:jc w:val="both"/>
              <w:rPr>
                <w:rFonts w:asciiTheme="minorHAnsi" w:hAnsiTheme="minorHAnsi" w:cstheme="minorHAnsi"/>
                <w:b/>
                <w:lang w:eastAsia="en-US"/>
              </w:rPr>
            </w:pPr>
            <w:r w:rsidRPr="00F510D8">
              <w:rPr>
                <w:rFonts w:asciiTheme="minorHAnsi" w:hAnsiTheme="minorHAnsi" w:cstheme="minorHAnsi"/>
                <w:b/>
              </w:rPr>
              <w:t>BIBLIOGRFÍA</w:t>
            </w:r>
          </w:p>
        </w:tc>
      </w:tr>
      <w:tr w:rsidR="00F510D8" w:rsidRPr="00F510D8" w:rsidTr="00E20586">
        <w:tc>
          <w:tcPr>
            <w:tcW w:w="10920" w:type="dxa"/>
            <w:gridSpan w:val="4"/>
            <w:tcBorders>
              <w:top w:val="single" w:sz="4" w:space="0" w:color="auto"/>
              <w:left w:val="single" w:sz="4" w:space="0" w:color="auto"/>
              <w:bottom w:val="single" w:sz="4" w:space="0" w:color="auto"/>
              <w:right w:val="single" w:sz="4" w:space="0" w:color="auto"/>
            </w:tcBorders>
          </w:tcPr>
          <w:p w:rsidR="00F510D8" w:rsidRPr="00F510D8" w:rsidRDefault="00F510D8">
            <w:pPr>
              <w:autoSpaceDE w:val="0"/>
              <w:autoSpaceDN w:val="0"/>
              <w:adjustRightInd w:val="0"/>
              <w:jc w:val="both"/>
              <w:rPr>
                <w:rFonts w:asciiTheme="minorHAnsi" w:hAnsiTheme="minorHAnsi" w:cstheme="minorHAnsi"/>
              </w:rPr>
            </w:pPr>
          </w:p>
          <w:p w:rsidR="00F510D8" w:rsidRPr="00F510D8" w:rsidRDefault="00F510D8">
            <w:pPr>
              <w:autoSpaceDE w:val="0"/>
              <w:autoSpaceDN w:val="0"/>
              <w:adjustRightInd w:val="0"/>
              <w:jc w:val="both"/>
              <w:rPr>
                <w:rFonts w:asciiTheme="minorHAnsi" w:eastAsia="Helvetica-Condensed-Light" w:hAnsiTheme="minorHAnsi" w:cstheme="minorHAnsi"/>
              </w:rPr>
            </w:pPr>
            <w:r w:rsidRPr="00F510D8">
              <w:rPr>
                <w:rFonts w:asciiTheme="minorHAnsi" w:eastAsia="Helvetica-Condensed-Light" w:hAnsiTheme="minorHAnsi" w:cstheme="minorHAnsi"/>
              </w:rPr>
              <w:t>CATTARUZZA, Alejandro y otros. Historia  del mundo contemporáneo. Ed. Santillana. Serie Perspectivas.  Bs. As. 2008</w:t>
            </w:r>
          </w:p>
          <w:p w:rsidR="00F510D8" w:rsidRPr="00F510D8" w:rsidRDefault="00F510D8">
            <w:pPr>
              <w:autoSpaceDE w:val="0"/>
              <w:autoSpaceDN w:val="0"/>
              <w:adjustRightInd w:val="0"/>
              <w:jc w:val="both"/>
              <w:rPr>
                <w:rFonts w:asciiTheme="minorHAnsi" w:eastAsiaTheme="minorHAnsi" w:hAnsiTheme="minorHAnsi" w:cstheme="minorHAnsi"/>
              </w:rPr>
            </w:pPr>
            <w:r w:rsidRPr="00F510D8">
              <w:rPr>
                <w:rFonts w:asciiTheme="minorHAnsi" w:hAnsiTheme="minorHAnsi" w:cstheme="minorHAnsi"/>
              </w:rPr>
              <w:t>GATELL  Cristina; GARCIA  Margarita. Actual. Historia del Mundo contemporáneo. Ed. Vicens Vives. Barcelona. España. 2000</w:t>
            </w:r>
          </w:p>
          <w:p w:rsidR="00F510D8" w:rsidRPr="00F510D8" w:rsidRDefault="00F510D8">
            <w:pPr>
              <w:autoSpaceDE w:val="0"/>
              <w:autoSpaceDN w:val="0"/>
              <w:adjustRightInd w:val="0"/>
              <w:jc w:val="both"/>
              <w:rPr>
                <w:rFonts w:asciiTheme="minorHAnsi" w:hAnsiTheme="minorHAnsi" w:cstheme="minorHAnsi"/>
              </w:rPr>
            </w:pPr>
            <w:r w:rsidRPr="00F510D8">
              <w:rPr>
                <w:rFonts w:asciiTheme="minorHAnsi" w:hAnsiTheme="minorHAnsi" w:cstheme="minorHAnsi"/>
              </w:rPr>
              <w:t>De PRIVITELLO. Luciano; LUCHILO, Lucas y otros. Historia del mundo contemporáneo. Ed. Santillana. Bs. AS. 2004</w:t>
            </w:r>
          </w:p>
          <w:p w:rsidR="00F510D8" w:rsidRPr="00F510D8" w:rsidRDefault="00F510D8">
            <w:pPr>
              <w:autoSpaceDE w:val="0"/>
              <w:autoSpaceDN w:val="0"/>
              <w:adjustRightInd w:val="0"/>
              <w:jc w:val="both"/>
              <w:rPr>
                <w:rFonts w:asciiTheme="minorHAnsi" w:hAnsiTheme="minorHAnsi" w:cstheme="minorHAnsi"/>
              </w:rPr>
            </w:pPr>
            <w:r w:rsidRPr="00F510D8">
              <w:rPr>
                <w:rFonts w:asciiTheme="minorHAnsi" w:hAnsiTheme="minorHAnsi" w:cstheme="minorHAnsi"/>
              </w:rPr>
              <w:t>MACNALL BURNS Edward. Civilizaciones de Occidente. Ed. Siglo XX. Bs.As. Argentina. 2000</w:t>
            </w:r>
          </w:p>
          <w:p w:rsidR="00F510D8" w:rsidRPr="00F510D8" w:rsidRDefault="00F510D8">
            <w:pPr>
              <w:autoSpaceDE w:val="0"/>
              <w:autoSpaceDN w:val="0"/>
              <w:adjustRightInd w:val="0"/>
              <w:jc w:val="both"/>
              <w:rPr>
                <w:rFonts w:asciiTheme="minorHAnsi" w:hAnsiTheme="minorHAnsi" w:cstheme="minorHAnsi"/>
                <w:b/>
                <w:lang w:eastAsia="en-US"/>
              </w:rPr>
            </w:pPr>
          </w:p>
        </w:tc>
      </w:tr>
    </w:tbl>
    <w:p w:rsidR="00F510D8" w:rsidRDefault="00F510D8" w:rsidP="00F510D8">
      <w:pPr>
        <w:autoSpaceDE w:val="0"/>
        <w:autoSpaceDN w:val="0"/>
        <w:adjustRightInd w:val="0"/>
        <w:jc w:val="both"/>
        <w:rPr>
          <w:rFonts w:asciiTheme="minorHAnsi" w:eastAsiaTheme="minorHAnsi" w:hAnsiTheme="minorHAnsi" w:cstheme="minorHAnsi"/>
          <w:b/>
          <w:sz w:val="20"/>
          <w:szCs w:val="20"/>
          <w:lang w:eastAsia="en-US"/>
        </w:rPr>
      </w:pPr>
    </w:p>
    <w:p w:rsidR="00F510D8" w:rsidRDefault="00F510D8" w:rsidP="00F510D8">
      <w:pPr>
        <w:autoSpaceDE w:val="0"/>
        <w:autoSpaceDN w:val="0"/>
        <w:adjustRightInd w:val="0"/>
        <w:jc w:val="both"/>
        <w:rPr>
          <w:rFonts w:cstheme="minorHAnsi"/>
          <w:b/>
          <w:sz w:val="20"/>
          <w:szCs w:val="20"/>
        </w:rPr>
      </w:pPr>
    </w:p>
    <w:p w:rsidR="00F510D8" w:rsidRDefault="00F510D8" w:rsidP="00F510D8">
      <w:pPr>
        <w:pStyle w:val="Prrafodelista"/>
        <w:jc w:val="both"/>
        <w:rPr>
          <w:rFonts w:cstheme="minorHAnsi"/>
          <w:sz w:val="20"/>
          <w:szCs w:val="20"/>
        </w:rPr>
      </w:pPr>
      <w:r>
        <w:rPr>
          <w:rFonts w:cstheme="minorHAnsi"/>
          <w:sz w:val="20"/>
          <w:szCs w:val="20"/>
        </w:rPr>
        <w:t xml:space="preserve">                                                                                                          </w:t>
      </w:r>
    </w:p>
    <w:p w:rsidR="00F510D8" w:rsidRDefault="00F510D8" w:rsidP="00F510D8">
      <w:pPr>
        <w:pStyle w:val="Prrafodelista"/>
        <w:jc w:val="both"/>
        <w:rPr>
          <w:rFonts w:cstheme="minorHAnsi"/>
          <w:sz w:val="20"/>
          <w:szCs w:val="20"/>
        </w:rPr>
      </w:pPr>
      <w:r>
        <w:rPr>
          <w:rFonts w:cstheme="minorHAnsi"/>
          <w:sz w:val="20"/>
          <w:szCs w:val="20"/>
        </w:rPr>
        <w:t xml:space="preserve">                                                                                                                                                                     </w:t>
      </w:r>
    </w:p>
    <w:p w:rsidR="00F510D8" w:rsidRDefault="00F510D8" w:rsidP="00F510D8">
      <w:pPr>
        <w:autoSpaceDE w:val="0"/>
        <w:autoSpaceDN w:val="0"/>
        <w:adjustRightInd w:val="0"/>
        <w:rPr>
          <w:rFonts w:cs="ArialNarrow,Bold"/>
          <w:b/>
          <w:bCs/>
          <w:sz w:val="22"/>
          <w:szCs w:val="22"/>
        </w:rPr>
      </w:pPr>
    </w:p>
    <w:p w:rsidR="00F510D8" w:rsidRDefault="00F510D8" w:rsidP="00F510D8">
      <w:pPr>
        <w:rPr>
          <w:rFonts w:cstheme="minorBidi"/>
          <w:b/>
          <w:lang w:val="en-US"/>
        </w:rPr>
      </w:pPr>
    </w:p>
    <w:p w:rsidR="00B65A30" w:rsidRPr="00B65A30" w:rsidRDefault="00B65A30" w:rsidP="00B65A30">
      <w:pPr>
        <w:tabs>
          <w:tab w:val="left" w:pos="1418"/>
          <w:tab w:val="left" w:pos="1701"/>
        </w:tabs>
        <w:ind w:left="-426" w:right="424"/>
        <w:jc w:val="both"/>
        <w:rPr>
          <w:rFonts w:ascii="Arial" w:hAnsi="Arial" w:cs="Arial"/>
          <w:sz w:val="22"/>
          <w:szCs w:val="22"/>
        </w:rPr>
      </w:pPr>
    </w:p>
    <w:sectPr w:rsidR="00B65A30" w:rsidRPr="00B65A30" w:rsidSect="00B65A30">
      <w:pgSz w:w="11907" w:h="16839" w:code="9"/>
      <w:pgMar w:top="709" w:right="212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ill Sans Light">
    <w:altName w:val="Century Gothic"/>
    <w:charset w:val="00"/>
    <w:family w:val="swiss"/>
    <w:pitch w:val="variable"/>
    <w:sig w:usb0="00000001" w:usb1="00000000" w:usb2="00000000" w:usb3="00000000" w:csb0="00000093" w:csb1="00000000"/>
  </w:font>
  <w:font w:name="KeplerStd-Light">
    <w:altName w:val="MS Mincho"/>
    <w:panose1 w:val="00000000000000000000"/>
    <w:charset w:val="80"/>
    <w:family w:val="roman"/>
    <w:notTrueType/>
    <w:pitch w:val="default"/>
    <w:sig w:usb0="00000001" w:usb1="08070000" w:usb2="00000010" w:usb3="00000000" w:csb0="00020000" w:csb1="00000000"/>
  </w:font>
  <w:font w:name="Helvetica-Condensed-Light">
    <w:altName w:val="Arial Unicode MS"/>
    <w:panose1 w:val="00000000000000000000"/>
    <w:charset w:val="88"/>
    <w:family w:val="swiss"/>
    <w:notTrueType/>
    <w:pitch w:val="default"/>
    <w:sig w:usb0="00000001" w:usb1="08080000" w:usb2="00000010" w:usb3="00000000" w:csb0="00100000"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121B"/>
    <w:multiLevelType w:val="hybridMultilevel"/>
    <w:tmpl w:val="7E90F520"/>
    <w:lvl w:ilvl="0" w:tplc="2C0A0009">
      <w:start w:val="1"/>
      <w:numFmt w:val="bullet"/>
      <w:lvlText w:val=""/>
      <w:lvlJc w:val="left"/>
      <w:pPr>
        <w:ind w:left="72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
    <w:nsid w:val="14897B2F"/>
    <w:multiLevelType w:val="hybridMultilevel"/>
    <w:tmpl w:val="BA84D5CA"/>
    <w:lvl w:ilvl="0" w:tplc="0C0A0005">
      <w:start w:val="1"/>
      <w:numFmt w:val="bullet"/>
      <w:lvlText w:val=""/>
      <w:lvlJc w:val="left"/>
      <w:pPr>
        <w:tabs>
          <w:tab w:val="num" w:pos="1080"/>
        </w:tabs>
        <w:ind w:left="1080" w:hanging="360"/>
      </w:pPr>
      <w:rPr>
        <w:rFonts w:ascii="Wingdings" w:hAnsi="Wingdings" w:hint="default"/>
      </w:rPr>
    </w:lvl>
    <w:lvl w:ilvl="1" w:tplc="0C0A0017">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270826E1"/>
    <w:multiLevelType w:val="hybridMultilevel"/>
    <w:tmpl w:val="6EE836DE"/>
    <w:lvl w:ilvl="0" w:tplc="BD90C6C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AF51FD3"/>
    <w:multiLevelType w:val="hybridMultilevel"/>
    <w:tmpl w:val="55CCCB0C"/>
    <w:lvl w:ilvl="0" w:tplc="AB9896BC">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EA7665E"/>
    <w:multiLevelType w:val="hybridMultilevel"/>
    <w:tmpl w:val="CD9449FC"/>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
    <w:nsid w:val="621C0D49"/>
    <w:multiLevelType w:val="hybridMultilevel"/>
    <w:tmpl w:val="3A449610"/>
    <w:lvl w:ilvl="0" w:tplc="0C0A0017">
      <w:start w:val="1"/>
      <w:numFmt w:val="lowerLetter"/>
      <w:lvlText w:val="%1)"/>
      <w:lvlJc w:val="left"/>
      <w:pPr>
        <w:tabs>
          <w:tab w:val="num" w:pos="1440"/>
        </w:tabs>
        <w:ind w:left="144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74E662A6"/>
    <w:multiLevelType w:val="hybridMultilevel"/>
    <w:tmpl w:val="A3625A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641774F"/>
    <w:multiLevelType w:val="hybridMultilevel"/>
    <w:tmpl w:val="6EE836DE"/>
    <w:lvl w:ilvl="0" w:tplc="BD90C6C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characterSpacingControl w:val="doNotCompress"/>
  <w:compat/>
  <w:rsids>
    <w:rsidRoot w:val="009A2CE0"/>
    <w:rsid w:val="00016EDB"/>
    <w:rsid w:val="000A40CE"/>
    <w:rsid w:val="001919AD"/>
    <w:rsid w:val="0021442D"/>
    <w:rsid w:val="003A33B9"/>
    <w:rsid w:val="003A5308"/>
    <w:rsid w:val="004852C7"/>
    <w:rsid w:val="0050777E"/>
    <w:rsid w:val="00544A4A"/>
    <w:rsid w:val="005C7246"/>
    <w:rsid w:val="007246E9"/>
    <w:rsid w:val="008367C8"/>
    <w:rsid w:val="008C0C22"/>
    <w:rsid w:val="00925DB4"/>
    <w:rsid w:val="009A2CE0"/>
    <w:rsid w:val="009B6A41"/>
    <w:rsid w:val="009C54B1"/>
    <w:rsid w:val="00A83849"/>
    <w:rsid w:val="00AF553E"/>
    <w:rsid w:val="00B65A30"/>
    <w:rsid w:val="00B77B72"/>
    <w:rsid w:val="00CF3DE9"/>
    <w:rsid w:val="00CF3E3D"/>
    <w:rsid w:val="00DE7335"/>
    <w:rsid w:val="00E20586"/>
    <w:rsid w:val="00EC1966"/>
    <w:rsid w:val="00F510D8"/>
    <w:rsid w:val="00F54C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E0"/>
    <w:pPr>
      <w:spacing w:after="0" w:line="240" w:lineRule="auto"/>
    </w:pPr>
    <w:rPr>
      <w:rFonts w:ascii="Gill Sans Light" w:eastAsia="Times New Roman" w:hAnsi="Gill Sans Light"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42D"/>
    <w:pPr>
      <w:ind w:left="720"/>
      <w:contextualSpacing/>
    </w:pPr>
  </w:style>
  <w:style w:type="table" w:styleId="Tablaconcuadrcula">
    <w:name w:val="Table Grid"/>
    <w:basedOn w:val="Tablanormal"/>
    <w:uiPriority w:val="59"/>
    <w:rsid w:val="00B6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767428">
      <w:bodyDiv w:val="1"/>
      <w:marLeft w:val="0"/>
      <w:marRight w:val="0"/>
      <w:marTop w:val="0"/>
      <w:marBottom w:val="0"/>
      <w:divBdr>
        <w:top w:val="none" w:sz="0" w:space="0" w:color="auto"/>
        <w:left w:val="none" w:sz="0" w:space="0" w:color="auto"/>
        <w:bottom w:val="none" w:sz="0" w:space="0" w:color="auto"/>
        <w:right w:val="none" w:sz="0" w:space="0" w:color="auto"/>
      </w:divBdr>
    </w:div>
    <w:div w:id="424421161">
      <w:bodyDiv w:val="1"/>
      <w:marLeft w:val="0"/>
      <w:marRight w:val="0"/>
      <w:marTop w:val="0"/>
      <w:marBottom w:val="0"/>
      <w:divBdr>
        <w:top w:val="none" w:sz="0" w:space="0" w:color="auto"/>
        <w:left w:val="none" w:sz="0" w:space="0" w:color="auto"/>
        <w:bottom w:val="none" w:sz="0" w:space="0" w:color="auto"/>
        <w:right w:val="none" w:sz="0" w:space="0" w:color="auto"/>
      </w:divBdr>
    </w:div>
    <w:div w:id="12348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Secretaria</cp:lastModifiedBy>
  <cp:revision>2</cp:revision>
  <dcterms:created xsi:type="dcterms:W3CDTF">2015-04-07T12:06:00Z</dcterms:created>
  <dcterms:modified xsi:type="dcterms:W3CDTF">2015-04-07T12:06:00Z</dcterms:modified>
</cp:coreProperties>
</file>